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7F9" w:rsidRDefault="00BD3249" w:rsidP="00F74141">
      <w:pPr>
        <w:rPr>
          <w:rFonts w:ascii="Arial" w:eastAsia="Times New Roman" w:hAnsi="Arial" w:cs="Arial"/>
          <w:color w:val="000000"/>
        </w:rPr>
      </w:pPr>
      <w:r>
        <w:rPr>
          <w:rFonts w:ascii="Arial" w:eastAsia="Times New Roman" w:hAnsi="Arial" w:cs="Arial"/>
          <w:color w:val="000000"/>
        </w:rPr>
        <w:t>[H1] Otherworldly Patron</w:t>
      </w:r>
    </w:p>
    <w:p w:rsidR="00BD3249" w:rsidRPr="006137F9" w:rsidRDefault="00BD3249" w:rsidP="00F74141">
      <w:pPr>
        <w:rPr>
          <w:rFonts w:ascii="Arial" w:eastAsia="Times New Roman" w:hAnsi="Arial" w:cs="Arial"/>
          <w:color w:val="000000"/>
        </w:rPr>
      </w:pPr>
      <w:r>
        <w:rPr>
          <w:rFonts w:ascii="Arial" w:eastAsia="Times New Roman" w:hAnsi="Arial" w:cs="Arial"/>
          <w:color w:val="000000"/>
        </w:rPr>
        <w:t xml:space="preserve">Warlocks in Salt </w:t>
      </w:r>
      <w:proofErr w:type="gramStart"/>
      <w:r>
        <w:rPr>
          <w:rFonts w:ascii="Arial" w:eastAsia="Times New Roman" w:hAnsi="Arial" w:cs="Arial"/>
          <w:color w:val="000000"/>
        </w:rPr>
        <w:t>In</w:t>
      </w:r>
      <w:proofErr w:type="gramEnd"/>
      <w:r>
        <w:rPr>
          <w:rFonts w:ascii="Arial" w:eastAsia="Times New Roman" w:hAnsi="Arial" w:cs="Arial"/>
          <w:color w:val="000000"/>
        </w:rPr>
        <w:t xml:space="preserve"> Wounds have the following Otherworldly Patron option, in addition to those in the </w:t>
      </w:r>
      <w:r>
        <w:rPr>
          <w:rFonts w:ascii="Arial" w:eastAsia="Times New Roman" w:hAnsi="Arial" w:cs="Arial"/>
          <w:i/>
          <w:color w:val="000000"/>
        </w:rPr>
        <w:t>Player’s Handbook.</w:t>
      </w:r>
    </w:p>
    <w:p w:rsidR="00BD3249" w:rsidRDefault="00BD3249" w:rsidP="00F74141">
      <w:pPr>
        <w:rPr>
          <w:rFonts w:ascii="Arial" w:eastAsia="Times New Roman" w:hAnsi="Arial" w:cs="Arial"/>
          <w:color w:val="000000"/>
        </w:rPr>
      </w:pPr>
      <w:r>
        <w:rPr>
          <w:rFonts w:ascii="Arial" w:eastAsia="Times New Roman" w:hAnsi="Arial" w:cs="Arial"/>
          <w:color w:val="000000"/>
        </w:rPr>
        <w:t>[H2] Lord of Agony</w:t>
      </w:r>
    </w:p>
    <w:p w:rsidR="003A2E72" w:rsidRDefault="008A0C58" w:rsidP="00F74141">
      <w:pPr>
        <w:rPr>
          <w:rFonts w:ascii="Arial" w:eastAsia="Times New Roman" w:hAnsi="Arial" w:cs="Arial"/>
          <w:color w:val="000000"/>
        </w:rPr>
      </w:pPr>
      <w:r>
        <w:rPr>
          <w:rFonts w:ascii="Arial" w:eastAsia="Times New Roman" w:hAnsi="Arial" w:cs="Arial"/>
          <w:color w:val="000000"/>
        </w:rPr>
        <w:t xml:space="preserve">Your patron </w:t>
      </w:r>
      <w:r w:rsidR="00336BA8">
        <w:rPr>
          <w:rFonts w:ascii="Arial" w:eastAsia="Times New Roman" w:hAnsi="Arial" w:cs="Arial"/>
          <w:color w:val="000000"/>
        </w:rPr>
        <w:t xml:space="preserve">exists because of, and for, pain and suffering at their most extreme. </w:t>
      </w:r>
      <w:r w:rsidR="003A2E72">
        <w:rPr>
          <w:rFonts w:ascii="Arial" w:eastAsia="Times New Roman" w:hAnsi="Arial" w:cs="Arial"/>
          <w:color w:val="000000"/>
        </w:rPr>
        <w:t xml:space="preserve">This is what brought them into being, and this is what </w:t>
      </w:r>
      <w:r w:rsidR="00B91D65">
        <w:rPr>
          <w:rFonts w:ascii="Arial" w:eastAsia="Times New Roman" w:hAnsi="Arial" w:cs="Arial"/>
          <w:color w:val="000000"/>
        </w:rPr>
        <w:t xml:space="preserve">continues to feed them. They count very few in their service, and it is </w:t>
      </w:r>
      <w:r w:rsidR="00B34511">
        <w:rPr>
          <w:rFonts w:ascii="Arial" w:eastAsia="Times New Roman" w:hAnsi="Arial" w:cs="Arial"/>
          <w:color w:val="000000"/>
        </w:rPr>
        <w:t>only those that have shone their worth that the patron will choose.</w:t>
      </w:r>
    </w:p>
    <w:p w:rsidR="000C0BFC" w:rsidRDefault="00336BA8" w:rsidP="00F74141">
      <w:pPr>
        <w:rPr>
          <w:rFonts w:ascii="Arial" w:eastAsia="Times New Roman" w:hAnsi="Arial" w:cs="Arial"/>
          <w:color w:val="000000"/>
        </w:rPr>
      </w:pPr>
      <w:r>
        <w:rPr>
          <w:rFonts w:ascii="Arial" w:eastAsia="Times New Roman" w:hAnsi="Arial" w:cs="Arial"/>
          <w:color w:val="000000"/>
        </w:rPr>
        <w:t>The true machinations of your patron are unknown to you</w:t>
      </w:r>
      <w:r w:rsidR="003A2E72">
        <w:rPr>
          <w:rFonts w:ascii="Arial" w:eastAsia="Times New Roman" w:hAnsi="Arial" w:cs="Arial"/>
          <w:color w:val="000000"/>
        </w:rPr>
        <w:t xml:space="preserve"> other than knowing that they are fed and delighted by the agony you suffer and cause. You were selected to carry the burden of suffering beyond that of most mortal’s understanding so that your patron may be strengthened and attain the height of</w:t>
      </w:r>
      <w:r w:rsidR="00B91D65">
        <w:rPr>
          <w:rFonts w:ascii="Arial" w:eastAsia="Times New Roman" w:hAnsi="Arial" w:cs="Arial"/>
          <w:color w:val="000000"/>
        </w:rPr>
        <w:t xml:space="preserve"> power they deserve and desire.</w:t>
      </w:r>
    </w:p>
    <w:p w:rsidR="00B34511" w:rsidRDefault="00B34511" w:rsidP="00F74141">
      <w:pPr>
        <w:rPr>
          <w:rFonts w:ascii="Arial" w:eastAsia="Times New Roman" w:hAnsi="Arial" w:cs="Arial"/>
          <w:color w:val="000000"/>
        </w:rPr>
      </w:pPr>
      <w:r>
        <w:rPr>
          <w:rFonts w:ascii="Arial" w:eastAsia="Times New Roman" w:hAnsi="Arial" w:cs="Arial"/>
          <w:color w:val="000000"/>
        </w:rPr>
        <w:t>As an option to add more flavor to your character, you can roll on the table below or choose an attributes tied to warlocks of the Lord of Agony.</w:t>
      </w:r>
    </w:p>
    <w:p w:rsidR="00B34511" w:rsidRDefault="00F67310" w:rsidP="00F74141">
      <w:pPr>
        <w:rPr>
          <w:rFonts w:ascii="Arial" w:eastAsia="Times New Roman" w:hAnsi="Arial" w:cs="Arial"/>
          <w:color w:val="000000"/>
        </w:rPr>
      </w:pPr>
      <w:r>
        <w:rPr>
          <w:rFonts w:ascii="Arial" w:eastAsia="Times New Roman" w:hAnsi="Arial" w:cs="Arial"/>
          <w:color w:val="000000"/>
        </w:rPr>
        <w:t xml:space="preserve">[H4] Lord of Agony </w:t>
      </w:r>
      <w:r w:rsidR="003E2242">
        <w:rPr>
          <w:rFonts w:ascii="Arial" w:eastAsia="Times New Roman" w:hAnsi="Arial" w:cs="Arial"/>
          <w:color w:val="000000"/>
        </w:rPr>
        <w:t>Attributes</w:t>
      </w:r>
    </w:p>
    <w:tbl>
      <w:tblPr>
        <w:tblStyle w:val="TableGrid"/>
        <w:tblW w:w="0" w:type="auto"/>
        <w:tblLook w:val="04A0" w:firstRow="1" w:lastRow="0" w:firstColumn="1" w:lastColumn="0" w:noHBand="0" w:noVBand="1"/>
      </w:tblPr>
      <w:tblGrid>
        <w:gridCol w:w="4675"/>
        <w:gridCol w:w="4675"/>
      </w:tblGrid>
      <w:tr w:rsidR="00B34511" w:rsidTr="00B34511">
        <w:tc>
          <w:tcPr>
            <w:tcW w:w="4675" w:type="dxa"/>
          </w:tcPr>
          <w:p w:rsidR="00B34511" w:rsidRPr="003E2242" w:rsidRDefault="00EC4676" w:rsidP="00F74141">
            <w:pPr>
              <w:rPr>
                <w:rFonts w:ascii="Arial" w:eastAsia="Times New Roman" w:hAnsi="Arial" w:cs="Arial"/>
                <w:b/>
                <w:color w:val="000000"/>
              </w:rPr>
            </w:pPr>
            <w:r>
              <w:rPr>
                <w:rFonts w:ascii="Arial" w:eastAsia="Times New Roman" w:hAnsi="Arial" w:cs="Arial"/>
                <w:b/>
                <w:color w:val="000000"/>
              </w:rPr>
              <w:t>d6</w:t>
            </w:r>
          </w:p>
        </w:tc>
        <w:tc>
          <w:tcPr>
            <w:tcW w:w="4675" w:type="dxa"/>
          </w:tcPr>
          <w:p w:rsidR="00B34511" w:rsidRPr="003E2242" w:rsidRDefault="003E2242" w:rsidP="00F74141">
            <w:pPr>
              <w:rPr>
                <w:rFonts w:ascii="Arial" w:eastAsia="Times New Roman" w:hAnsi="Arial" w:cs="Arial"/>
                <w:b/>
                <w:color w:val="000000"/>
              </w:rPr>
            </w:pPr>
            <w:r>
              <w:rPr>
                <w:rFonts w:ascii="Arial" w:eastAsia="Times New Roman" w:hAnsi="Arial" w:cs="Arial"/>
                <w:b/>
                <w:color w:val="000000"/>
              </w:rPr>
              <w:t>Attribute</w:t>
            </w:r>
          </w:p>
        </w:tc>
      </w:tr>
      <w:tr w:rsidR="00B34511" w:rsidTr="00B34511">
        <w:tc>
          <w:tcPr>
            <w:tcW w:w="4675" w:type="dxa"/>
          </w:tcPr>
          <w:p w:rsidR="00B34511" w:rsidRDefault="003E2242" w:rsidP="00F74141">
            <w:pPr>
              <w:rPr>
                <w:rFonts w:ascii="Arial" w:eastAsia="Times New Roman" w:hAnsi="Arial" w:cs="Arial"/>
                <w:color w:val="000000"/>
              </w:rPr>
            </w:pPr>
            <w:r>
              <w:rPr>
                <w:rFonts w:ascii="Arial" w:eastAsia="Times New Roman" w:hAnsi="Arial" w:cs="Arial"/>
                <w:color w:val="000000"/>
              </w:rPr>
              <w:t>1</w:t>
            </w:r>
          </w:p>
        </w:tc>
        <w:tc>
          <w:tcPr>
            <w:tcW w:w="4675" w:type="dxa"/>
          </w:tcPr>
          <w:p w:rsidR="00B34511" w:rsidRDefault="003E2242" w:rsidP="00AA3541">
            <w:pPr>
              <w:rPr>
                <w:rFonts w:ascii="Arial" w:eastAsia="Times New Roman" w:hAnsi="Arial" w:cs="Arial"/>
                <w:color w:val="000000"/>
              </w:rPr>
            </w:pPr>
            <w:r>
              <w:rPr>
                <w:rFonts w:ascii="Arial" w:eastAsia="Times New Roman" w:hAnsi="Arial" w:cs="Arial"/>
                <w:color w:val="000000"/>
              </w:rPr>
              <w:t xml:space="preserve">You can hear screams of </w:t>
            </w:r>
            <w:r w:rsidR="00AA3541">
              <w:rPr>
                <w:rFonts w:ascii="Arial" w:eastAsia="Times New Roman" w:hAnsi="Arial" w:cs="Arial"/>
                <w:color w:val="000000"/>
              </w:rPr>
              <w:t>pain throughout your waking hours, which no one else hears.</w:t>
            </w:r>
          </w:p>
        </w:tc>
      </w:tr>
      <w:tr w:rsidR="00B34511" w:rsidTr="00B34511">
        <w:tc>
          <w:tcPr>
            <w:tcW w:w="4675" w:type="dxa"/>
          </w:tcPr>
          <w:p w:rsidR="00B34511" w:rsidRDefault="003E2242" w:rsidP="00F74141">
            <w:pPr>
              <w:rPr>
                <w:rFonts w:ascii="Arial" w:eastAsia="Times New Roman" w:hAnsi="Arial" w:cs="Arial"/>
                <w:color w:val="000000"/>
              </w:rPr>
            </w:pPr>
            <w:r>
              <w:rPr>
                <w:rFonts w:ascii="Arial" w:eastAsia="Times New Roman" w:hAnsi="Arial" w:cs="Arial"/>
                <w:color w:val="000000"/>
              </w:rPr>
              <w:t>2</w:t>
            </w:r>
          </w:p>
        </w:tc>
        <w:tc>
          <w:tcPr>
            <w:tcW w:w="4675" w:type="dxa"/>
          </w:tcPr>
          <w:p w:rsidR="00B34511" w:rsidRDefault="003E2242" w:rsidP="00F74141">
            <w:pPr>
              <w:rPr>
                <w:rFonts w:ascii="Arial" w:eastAsia="Times New Roman" w:hAnsi="Arial" w:cs="Arial"/>
                <w:color w:val="000000"/>
              </w:rPr>
            </w:pPr>
            <w:r>
              <w:rPr>
                <w:rFonts w:ascii="Arial" w:eastAsia="Times New Roman" w:hAnsi="Arial" w:cs="Arial"/>
                <w:color w:val="000000"/>
              </w:rPr>
              <w:t>Your scars are too numerous to count, or hide.</w:t>
            </w:r>
          </w:p>
        </w:tc>
      </w:tr>
      <w:tr w:rsidR="00B34511" w:rsidTr="00B34511">
        <w:tc>
          <w:tcPr>
            <w:tcW w:w="4675" w:type="dxa"/>
          </w:tcPr>
          <w:p w:rsidR="00B34511" w:rsidRDefault="003E2242" w:rsidP="00F74141">
            <w:pPr>
              <w:rPr>
                <w:rFonts w:ascii="Arial" w:eastAsia="Times New Roman" w:hAnsi="Arial" w:cs="Arial"/>
                <w:color w:val="000000"/>
              </w:rPr>
            </w:pPr>
            <w:r>
              <w:rPr>
                <w:rFonts w:ascii="Arial" w:eastAsia="Times New Roman" w:hAnsi="Arial" w:cs="Arial"/>
                <w:color w:val="000000"/>
              </w:rPr>
              <w:t>3</w:t>
            </w:r>
          </w:p>
        </w:tc>
        <w:tc>
          <w:tcPr>
            <w:tcW w:w="4675" w:type="dxa"/>
          </w:tcPr>
          <w:p w:rsidR="00B34511" w:rsidRDefault="00AA3541" w:rsidP="00F74141">
            <w:pPr>
              <w:rPr>
                <w:rFonts w:ascii="Arial" w:eastAsia="Times New Roman" w:hAnsi="Arial" w:cs="Arial"/>
                <w:color w:val="000000"/>
              </w:rPr>
            </w:pPr>
            <w:r>
              <w:rPr>
                <w:rFonts w:ascii="Arial" w:eastAsia="Times New Roman" w:hAnsi="Arial" w:cs="Arial"/>
                <w:color w:val="000000"/>
              </w:rPr>
              <w:t>You only dream of past instances where you suffered great harm.</w:t>
            </w:r>
          </w:p>
        </w:tc>
      </w:tr>
      <w:tr w:rsidR="00B34511" w:rsidTr="00B34511">
        <w:tc>
          <w:tcPr>
            <w:tcW w:w="4675" w:type="dxa"/>
          </w:tcPr>
          <w:p w:rsidR="00B34511" w:rsidRDefault="003E2242" w:rsidP="00F74141">
            <w:pPr>
              <w:rPr>
                <w:rFonts w:ascii="Arial" w:eastAsia="Times New Roman" w:hAnsi="Arial" w:cs="Arial"/>
                <w:color w:val="000000"/>
              </w:rPr>
            </w:pPr>
            <w:r>
              <w:rPr>
                <w:rFonts w:ascii="Arial" w:eastAsia="Times New Roman" w:hAnsi="Arial" w:cs="Arial"/>
                <w:color w:val="000000"/>
              </w:rPr>
              <w:t>4</w:t>
            </w:r>
          </w:p>
        </w:tc>
        <w:tc>
          <w:tcPr>
            <w:tcW w:w="4675" w:type="dxa"/>
          </w:tcPr>
          <w:p w:rsidR="00B34511" w:rsidRDefault="00AA3541" w:rsidP="00F74141">
            <w:pPr>
              <w:rPr>
                <w:rFonts w:ascii="Arial" w:eastAsia="Times New Roman" w:hAnsi="Arial" w:cs="Arial"/>
                <w:color w:val="000000"/>
              </w:rPr>
            </w:pPr>
            <w:r>
              <w:rPr>
                <w:rFonts w:ascii="Arial" w:eastAsia="Times New Roman" w:hAnsi="Arial" w:cs="Arial"/>
                <w:color w:val="000000"/>
              </w:rPr>
              <w:t>Sometimes those around you can feel old wounds as if they were new again.</w:t>
            </w:r>
          </w:p>
        </w:tc>
      </w:tr>
      <w:tr w:rsidR="00B34511" w:rsidTr="00B34511">
        <w:tc>
          <w:tcPr>
            <w:tcW w:w="4675" w:type="dxa"/>
          </w:tcPr>
          <w:p w:rsidR="00B34511" w:rsidRDefault="003E2242" w:rsidP="00F74141">
            <w:pPr>
              <w:rPr>
                <w:rFonts w:ascii="Arial" w:eastAsia="Times New Roman" w:hAnsi="Arial" w:cs="Arial"/>
                <w:color w:val="000000"/>
              </w:rPr>
            </w:pPr>
            <w:r>
              <w:rPr>
                <w:rFonts w:ascii="Arial" w:eastAsia="Times New Roman" w:hAnsi="Arial" w:cs="Arial"/>
                <w:color w:val="000000"/>
              </w:rPr>
              <w:t>5</w:t>
            </w:r>
          </w:p>
        </w:tc>
        <w:tc>
          <w:tcPr>
            <w:tcW w:w="4675" w:type="dxa"/>
          </w:tcPr>
          <w:p w:rsidR="00B34511" w:rsidRDefault="00AA3541" w:rsidP="00EC4676">
            <w:pPr>
              <w:rPr>
                <w:rFonts w:ascii="Arial" w:eastAsia="Times New Roman" w:hAnsi="Arial" w:cs="Arial"/>
                <w:color w:val="000000"/>
              </w:rPr>
            </w:pPr>
            <w:r>
              <w:rPr>
                <w:rFonts w:ascii="Arial" w:eastAsia="Times New Roman" w:hAnsi="Arial" w:cs="Arial"/>
                <w:color w:val="000000"/>
              </w:rPr>
              <w:t>You sometimes awake to find new wounds</w:t>
            </w:r>
            <w:r w:rsidR="00EC4676">
              <w:rPr>
                <w:rFonts w:ascii="Arial" w:eastAsia="Times New Roman" w:hAnsi="Arial" w:cs="Arial"/>
                <w:color w:val="000000"/>
              </w:rPr>
              <w:t xml:space="preserve"> that have already healed. </w:t>
            </w:r>
          </w:p>
        </w:tc>
      </w:tr>
      <w:tr w:rsidR="00B34511" w:rsidTr="00B34511">
        <w:tc>
          <w:tcPr>
            <w:tcW w:w="4675" w:type="dxa"/>
          </w:tcPr>
          <w:p w:rsidR="00B34511" w:rsidRDefault="003E2242" w:rsidP="00F74141">
            <w:pPr>
              <w:rPr>
                <w:rFonts w:ascii="Arial" w:eastAsia="Times New Roman" w:hAnsi="Arial" w:cs="Arial"/>
                <w:color w:val="000000"/>
              </w:rPr>
            </w:pPr>
            <w:r>
              <w:rPr>
                <w:rFonts w:ascii="Arial" w:eastAsia="Times New Roman" w:hAnsi="Arial" w:cs="Arial"/>
                <w:color w:val="000000"/>
              </w:rPr>
              <w:t>6</w:t>
            </w:r>
          </w:p>
        </w:tc>
        <w:tc>
          <w:tcPr>
            <w:tcW w:w="4675" w:type="dxa"/>
          </w:tcPr>
          <w:p w:rsidR="00B34511" w:rsidRDefault="00EC4676" w:rsidP="00F74141">
            <w:pPr>
              <w:rPr>
                <w:rFonts w:ascii="Arial" w:eastAsia="Times New Roman" w:hAnsi="Arial" w:cs="Arial"/>
                <w:color w:val="000000"/>
              </w:rPr>
            </w:pPr>
            <w:r>
              <w:rPr>
                <w:rFonts w:ascii="Arial" w:eastAsia="Times New Roman" w:hAnsi="Arial" w:cs="Arial"/>
                <w:color w:val="000000"/>
              </w:rPr>
              <w:t>You often enquire too deeply about the suffering of others.</w:t>
            </w:r>
          </w:p>
        </w:tc>
      </w:tr>
    </w:tbl>
    <w:p w:rsidR="00B34511" w:rsidRDefault="00B34511" w:rsidP="00F74141">
      <w:pPr>
        <w:rPr>
          <w:rFonts w:ascii="Arial" w:eastAsia="Times New Roman" w:hAnsi="Arial" w:cs="Arial"/>
          <w:color w:val="000000"/>
        </w:rPr>
      </w:pPr>
    </w:p>
    <w:p w:rsidR="00BD3249" w:rsidRDefault="00BD3249" w:rsidP="00F74141">
      <w:pPr>
        <w:rPr>
          <w:rFonts w:ascii="Arial" w:eastAsia="Times New Roman" w:hAnsi="Arial" w:cs="Arial"/>
          <w:color w:val="000000"/>
        </w:rPr>
      </w:pPr>
      <w:r>
        <w:rPr>
          <w:rFonts w:ascii="Arial" w:eastAsia="Times New Roman" w:hAnsi="Arial" w:cs="Arial"/>
          <w:color w:val="000000"/>
        </w:rPr>
        <w:t>[H3] Expanded Spell List</w:t>
      </w:r>
    </w:p>
    <w:p w:rsidR="000C0BFC" w:rsidRDefault="000C0BFC" w:rsidP="00F74141">
      <w:pPr>
        <w:rPr>
          <w:rFonts w:ascii="Arial" w:eastAsia="Times New Roman" w:hAnsi="Arial" w:cs="Arial"/>
          <w:color w:val="000000"/>
        </w:rPr>
      </w:pPr>
      <w:bookmarkStart w:id="0" w:name="_GoBack"/>
      <w:bookmarkEnd w:id="0"/>
      <w:r>
        <w:rPr>
          <w:rFonts w:ascii="Arial" w:eastAsia="Times New Roman" w:hAnsi="Arial" w:cs="Arial"/>
          <w:color w:val="000000"/>
        </w:rPr>
        <w:t>The Lord of Agony lets you choose from and expanded list of spells when you learn a warlock spell. The following spells are added to the warlock spell list for you.</w:t>
      </w:r>
    </w:p>
    <w:p w:rsidR="00BD3249" w:rsidRDefault="00BD3249" w:rsidP="00F74141">
      <w:pPr>
        <w:rPr>
          <w:rFonts w:ascii="Arial" w:eastAsia="Times New Roman" w:hAnsi="Arial" w:cs="Arial"/>
          <w:color w:val="000000"/>
        </w:rPr>
      </w:pPr>
      <w:r>
        <w:rPr>
          <w:rFonts w:ascii="Arial" w:eastAsia="Times New Roman" w:hAnsi="Arial" w:cs="Arial"/>
          <w:color w:val="000000"/>
        </w:rPr>
        <w:t>[H4] Lord of Agony Expanded Spells</w:t>
      </w:r>
    </w:p>
    <w:tbl>
      <w:tblPr>
        <w:tblStyle w:val="TableGrid"/>
        <w:tblW w:w="0" w:type="auto"/>
        <w:tblLook w:val="04A0" w:firstRow="1" w:lastRow="0" w:firstColumn="1" w:lastColumn="0" w:noHBand="0" w:noVBand="1"/>
      </w:tblPr>
      <w:tblGrid>
        <w:gridCol w:w="4675"/>
        <w:gridCol w:w="4675"/>
      </w:tblGrid>
      <w:tr w:rsidR="000C0BFC" w:rsidTr="000C0BFC">
        <w:tc>
          <w:tcPr>
            <w:tcW w:w="4675" w:type="dxa"/>
          </w:tcPr>
          <w:p w:rsidR="000C0BFC" w:rsidRPr="002A611D" w:rsidRDefault="000C0BFC" w:rsidP="00F74141">
            <w:pPr>
              <w:rPr>
                <w:rFonts w:ascii="Arial" w:eastAsia="Times New Roman" w:hAnsi="Arial" w:cs="Arial"/>
                <w:b/>
                <w:color w:val="000000"/>
              </w:rPr>
            </w:pPr>
            <w:r w:rsidRPr="002A611D">
              <w:rPr>
                <w:rFonts w:ascii="Arial" w:eastAsia="Times New Roman" w:hAnsi="Arial" w:cs="Arial"/>
                <w:b/>
                <w:color w:val="000000"/>
              </w:rPr>
              <w:t>Spell Level</w:t>
            </w:r>
          </w:p>
        </w:tc>
        <w:tc>
          <w:tcPr>
            <w:tcW w:w="4675" w:type="dxa"/>
          </w:tcPr>
          <w:p w:rsidR="000C0BFC" w:rsidRPr="002A611D" w:rsidRDefault="000C0BFC" w:rsidP="00F74141">
            <w:pPr>
              <w:rPr>
                <w:rFonts w:ascii="Arial" w:eastAsia="Times New Roman" w:hAnsi="Arial" w:cs="Arial"/>
                <w:b/>
                <w:color w:val="000000"/>
              </w:rPr>
            </w:pPr>
            <w:r w:rsidRPr="002A611D">
              <w:rPr>
                <w:rFonts w:ascii="Arial" w:eastAsia="Times New Roman" w:hAnsi="Arial" w:cs="Arial"/>
                <w:b/>
                <w:color w:val="000000"/>
              </w:rPr>
              <w:t>Spells</w:t>
            </w:r>
          </w:p>
        </w:tc>
      </w:tr>
      <w:tr w:rsidR="000C0BFC" w:rsidTr="000C0BFC">
        <w:tc>
          <w:tcPr>
            <w:tcW w:w="4675" w:type="dxa"/>
          </w:tcPr>
          <w:p w:rsidR="000C0BFC" w:rsidRDefault="000C0BFC" w:rsidP="00F74141">
            <w:pPr>
              <w:rPr>
                <w:rFonts w:ascii="Arial" w:eastAsia="Times New Roman" w:hAnsi="Arial" w:cs="Arial"/>
                <w:color w:val="000000"/>
              </w:rPr>
            </w:pPr>
            <w:r>
              <w:rPr>
                <w:rFonts w:ascii="Arial" w:eastAsia="Times New Roman" w:hAnsi="Arial" w:cs="Arial"/>
                <w:color w:val="000000"/>
              </w:rPr>
              <w:t>1</w:t>
            </w:r>
            <w:r w:rsidRPr="000C0BFC">
              <w:rPr>
                <w:rFonts w:ascii="Arial" w:eastAsia="Times New Roman" w:hAnsi="Arial" w:cs="Arial"/>
                <w:color w:val="000000"/>
              </w:rPr>
              <w:t>st</w:t>
            </w:r>
          </w:p>
        </w:tc>
        <w:tc>
          <w:tcPr>
            <w:tcW w:w="4675" w:type="dxa"/>
          </w:tcPr>
          <w:p w:rsidR="000C0BFC" w:rsidRPr="002A611D" w:rsidRDefault="004D326B" w:rsidP="004D326B">
            <w:pPr>
              <w:rPr>
                <w:rFonts w:ascii="Arial" w:eastAsia="Times New Roman" w:hAnsi="Arial" w:cs="Arial"/>
                <w:i/>
                <w:color w:val="000000"/>
              </w:rPr>
            </w:pPr>
            <w:r>
              <w:rPr>
                <w:rFonts w:ascii="Arial" w:eastAsia="Times New Roman" w:hAnsi="Arial" w:cs="Arial"/>
                <w:i/>
                <w:color w:val="000000"/>
              </w:rPr>
              <w:t>ray of sickness</w:t>
            </w:r>
            <w:r w:rsidR="00BE7E53">
              <w:rPr>
                <w:rFonts w:ascii="Arial" w:eastAsia="Times New Roman" w:hAnsi="Arial" w:cs="Arial"/>
                <w:i/>
                <w:color w:val="000000"/>
              </w:rPr>
              <w:t>, shield</w:t>
            </w:r>
          </w:p>
        </w:tc>
      </w:tr>
      <w:tr w:rsidR="000C0BFC" w:rsidTr="000C0BFC">
        <w:tc>
          <w:tcPr>
            <w:tcW w:w="4675" w:type="dxa"/>
          </w:tcPr>
          <w:p w:rsidR="000C0BFC" w:rsidRDefault="000C0BFC" w:rsidP="00F74141">
            <w:pPr>
              <w:rPr>
                <w:rFonts w:ascii="Arial" w:eastAsia="Times New Roman" w:hAnsi="Arial" w:cs="Arial"/>
                <w:color w:val="000000"/>
              </w:rPr>
            </w:pPr>
            <w:r>
              <w:rPr>
                <w:rFonts w:ascii="Arial" w:eastAsia="Times New Roman" w:hAnsi="Arial" w:cs="Arial"/>
                <w:color w:val="000000"/>
              </w:rPr>
              <w:t>2nd</w:t>
            </w:r>
          </w:p>
        </w:tc>
        <w:tc>
          <w:tcPr>
            <w:tcW w:w="4675" w:type="dxa"/>
          </w:tcPr>
          <w:p w:rsidR="000C0BFC" w:rsidRPr="004D326B" w:rsidRDefault="004D326B" w:rsidP="00F74141">
            <w:pPr>
              <w:rPr>
                <w:rFonts w:ascii="Arial" w:eastAsia="Times New Roman" w:hAnsi="Arial" w:cs="Arial"/>
                <w:i/>
                <w:color w:val="000000"/>
              </w:rPr>
            </w:pPr>
            <w:r>
              <w:rPr>
                <w:rFonts w:ascii="Arial" w:eastAsia="Times New Roman" w:hAnsi="Arial" w:cs="Arial"/>
                <w:i/>
                <w:color w:val="000000"/>
              </w:rPr>
              <w:t xml:space="preserve">blindness/deafness, </w:t>
            </w:r>
            <w:r w:rsidR="00BE7E53">
              <w:rPr>
                <w:rFonts w:ascii="Arial" w:eastAsia="Times New Roman" w:hAnsi="Arial" w:cs="Arial"/>
                <w:i/>
                <w:color w:val="000000"/>
              </w:rPr>
              <w:t>flaming sphere</w:t>
            </w:r>
          </w:p>
        </w:tc>
      </w:tr>
      <w:tr w:rsidR="000C0BFC" w:rsidTr="000C0BFC">
        <w:tc>
          <w:tcPr>
            <w:tcW w:w="4675" w:type="dxa"/>
          </w:tcPr>
          <w:p w:rsidR="000C0BFC" w:rsidRDefault="000C0BFC" w:rsidP="00F74141">
            <w:pPr>
              <w:rPr>
                <w:rFonts w:ascii="Arial" w:eastAsia="Times New Roman" w:hAnsi="Arial" w:cs="Arial"/>
                <w:color w:val="000000"/>
              </w:rPr>
            </w:pPr>
            <w:r>
              <w:rPr>
                <w:rFonts w:ascii="Arial" w:eastAsia="Times New Roman" w:hAnsi="Arial" w:cs="Arial"/>
                <w:color w:val="000000"/>
              </w:rPr>
              <w:t>3rd</w:t>
            </w:r>
          </w:p>
        </w:tc>
        <w:tc>
          <w:tcPr>
            <w:tcW w:w="4675" w:type="dxa"/>
          </w:tcPr>
          <w:p w:rsidR="000C0BFC" w:rsidRPr="00BE7E53" w:rsidRDefault="00EC4676" w:rsidP="00F74141">
            <w:pPr>
              <w:rPr>
                <w:rFonts w:ascii="Arial" w:eastAsia="Times New Roman" w:hAnsi="Arial" w:cs="Arial"/>
                <w:i/>
                <w:color w:val="000000"/>
              </w:rPr>
            </w:pPr>
            <w:r>
              <w:rPr>
                <w:rFonts w:ascii="Arial" w:eastAsia="Times New Roman" w:hAnsi="Arial" w:cs="Arial"/>
                <w:i/>
                <w:color w:val="000000"/>
              </w:rPr>
              <w:t>bestow curse, spirit guardians</w:t>
            </w:r>
          </w:p>
        </w:tc>
      </w:tr>
      <w:tr w:rsidR="000C0BFC" w:rsidTr="000C0BFC">
        <w:tc>
          <w:tcPr>
            <w:tcW w:w="4675" w:type="dxa"/>
          </w:tcPr>
          <w:p w:rsidR="000C0BFC" w:rsidRDefault="000C0BFC" w:rsidP="00F74141">
            <w:pPr>
              <w:rPr>
                <w:rFonts w:ascii="Arial" w:eastAsia="Times New Roman" w:hAnsi="Arial" w:cs="Arial"/>
                <w:color w:val="000000"/>
              </w:rPr>
            </w:pPr>
            <w:r>
              <w:rPr>
                <w:rFonts w:ascii="Arial" w:eastAsia="Times New Roman" w:hAnsi="Arial" w:cs="Arial"/>
                <w:color w:val="000000"/>
              </w:rPr>
              <w:t>4th</w:t>
            </w:r>
          </w:p>
        </w:tc>
        <w:tc>
          <w:tcPr>
            <w:tcW w:w="4675" w:type="dxa"/>
          </w:tcPr>
          <w:p w:rsidR="000C0BFC" w:rsidRDefault="007A6ABF" w:rsidP="00F74141">
            <w:pPr>
              <w:rPr>
                <w:rFonts w:ascii="Arial" w:eastAsia="Times New Roman" w:hAnsi="Arial" w:cs="Arial"/>
                <w:color w:val="000000"/>
              </w:rPr>
            </w:pPr>
            <w:r>
              <w:rPr>
                <w:rFonts w:ascii="Arial" w:eastAsia="Times New Roman" w:hAnsi="Arial" w:cs="Arial"/>
                <w:i/>
                <w:color w:val="000000"/>
              </w:rPr>
              <w:t>black tentacles, fire shield</w:t>
            </w:r>
          </w:p>
        </w:tc>
      </w:tr>
      <w:tr w:rsidR="000C0BFC" w:rsidTr="000C0BFC">
        <w:tc>
          <w:tcPr>
            <w:tcW w:w="4675" w:type="dxa"/>
          </w:tcPr>
          <w:p w:rsidR="000C0BFC" w:rsidRDefault="000C0BFC" w:rsidP="00F74141">
            <w:pPr>
              <w:rPr>
                <w:rFonts w:ascii="Arial" w:eastAsia="Times New Roman" w:hAnsi="Arial" w:cs="Arial"/>
                <w:color w:val="000000"/>
              </w:rPr>
            </w:pPr>
            <w:r>
              <w:rPr>
                <w:rFonts w:ascii="Arial" w:eastAsia="Times New Roman" w:hAnsi="Arial" w:cs="Arial"/>
                <w:color w:val="000000"/>
              </w:rPr>
              <w:t>5th</w:t>
            </w:r>
          </w:p>
        </w:tc>
        <w:tc>
          <w:tcPr>
            <w:tcW w:w="4675" w:type="dxa"/>
          </w:tcPr>
          <w:p w:rsidR="000C0BFC" w:rsidRPr="00C71A65" w:rsidRDefault="00C71A65" w:rsidP="00EE12A3">
            <w:pPr>
              <w:rPr>
                <w:rFonts w:ascii="Arial" w:eastAsia="Times New Roman" w:hAnsi="Arial" w:cs="Arial"/>
                <w:i/>
                <w:color w:val="000000"/>
              </w:rPr>
            </w:pPr>
            <w:r>
              <w:rPr>
                <w:rFonts w:ascii="Arial" w:eastAsia="Times New Roman" w:hAnsi="Arial" w:cs="Arial"/>
                <w:i/>
                <w:color w:val="000000"/>
              </w:rPr>
              <w:t xml:space="preserve">contagion, </w:t>
            </w:r>
            <w:r w:rsidR="00EE12A3">
              <w:rPr>
                <w:rFonts w:ascii="Arial" w:eastAsia="Times New Roman" w:hAnsi="Arial" w:cs="Arial"/>
                <w:i/>
                <w:color w:val="000000"/>
              </w:rPr>
              <w:t>cone of cold</w:t>
            </w:r>
          </w:p>
        </w:tc>
      </w:tr>
    </w:tbl>
    <w:p w:rsidR="000C0BFC" w:rsidRDefault="000C0BFC" w:rsidP="00F74141">
      <w:pPr>
        <w:rPr>
          <w:rFonts w:ascii="Arial" w:eastAsia="Times New Roman" w:hAnsi="Arial" w:cs="Arial"/>
          <w:color w:val="000000"/>
        </w:rPr>
      </w:pPr>
    </w:p>
    <w:p w:rsidR="00BD3249" w:rsidRDefault="000C0BFC" w:rsidP="00F74141">
      <w:pPr>
        <w:rPr>
          <w:rFonts w:ascii="Arial" w:eastAsia="Times New Roman" w:hAnsi="Arial" w:cs="Arial"/>
          <w:color w:val="000000"/>
        </w:rPr>
      </w:pPr>
      <w:r>
        <w:rPr>
          <w:rFonts w:ascii="Arial" w:eastAsia="Times New Roman" w:hAnsi="Arial" w:cs="Arial"/>
          <w:color w:val="000000"/>
        </w:rPr>
        <w:t xml:space="preserve">[H4] </w:t>
      </w:r>
      <w:r w:rsidR="007A445E">
        <w:rPr>
          <w:rFonts w:ascii="Arial" w:eastAsia="Times New Roman" w:hAnsi="Arial" w:cs="Arial"/>
          <w:color w:val="000000"/>
        </w:rPr>
        <w:t>Similar Wounds</w:t>
      </w:r>
    </w:p>
    <w:p w:rsidR="007B5564" w:rsidRDefault="007A445E" w:rsidP="00F74141">
      <w:pPr>
        <w:rPr>
          <w:rFonts w:ascii="Arial" w:eastAsia="Times New Roman" w:hAnsi="Arial" w:cs="Arial"/>
          <w:color w:val="000000"/>
        </w:rPr>
      </w:pPr>
      <w:r>
        <w:rPr>
          <w:rFonts w:ascii="Arial" w:eastAsia="Times New Roman" w:hAnsi="Arial" w:cs="Arial"/>
          <w:color w:val="000000"/>
        </w:rPr>
        <w:lastRenderedPageBreak/>
        <w:t xml:space="preserve">Starting at 1st level, your patron reveals to you the pain of others. </w:t>
      </w:r>
      <w:r w:rsidR="00EE12A3">
        <w:rPr>
          <w:rFonts w:ascii="Arial" w:eastAsia="Times New Roman" w:hAnsi="Arial" w:cs="Arial"/>
          <w:color w:val="000000"/>
        </w:rPr>
        <w:t>Before making a Deception, Intimidation, or Persuasion check y</w:t>
      </w:r>
      <w:r>
        <w:rPr>
          <w:rFonts w:ascii="Arial" w:eastAsia="Times New Roman" w:hAnsi="Arial" w:cs="Arial"/>
          <w:color w:val="000000"/>
        </w:rPr>
        <w:t>ou may cause one creature you can see within 60 feet to make a Wisdom saving throw against your warlock spell save DC. If the creature fails you kn</w:t>
      </w:r>
      <w:r w:rsidR="002567F1">
        <w:rPr>
          <w:rFonts w:ascii="Arial" w:eastAsia="Times New Roman" w:hAnsi="Arial" w:cs="Arial"/>
          <w:color w:val="000000"/>
        </w:rPr>
        <w:t>ow of their most painful memory, and y</w:t>
      </w:r>
      <w:r w:rsidR="00EE12A3">
        <w:rPr>
          <w:rFonts w:ascii="Arial" w:eastAsia="Times New Roman" w:hAnsi="Arial" w:cs="Arial"/>
          <w:color w:val="000000"/>
        </w:rPr>
        <w:t>ou have advantage on the</w:t>
      </w:r>
      <w:r w:rsidR="00BA5749">
        <w:rPr>
          <w:rFonts w:ascii="Arial" w:eastAsia="Times New Roman" w:hAnsi="Arial" w:cs="Arial"/>
          <w:color w:val="000000"/>
        </w:rPr>
        <w:t xml:space="preserve"> check against that creature.</w:t>
      </w:r>
      <w:r w:rsidR="002567F1">
        <w:rPr>
          <w:rFonts w:ascii="Arial" w:eastAsia="Times New Roman" w:hAnsi="Arial" w:cs="Arial"/>
          <w:color w:val="000000"/>
        </w:rPr>
        <w:t xml:space="preserve"> </w:t>
      </w:r>
      <w:r w:rsidR="00EE12A3">
        <w:rPr>
          <w:rFonts w:ascii="Arial" w:eastAsia="Times New Roman" w:hAnsi="Arial" w:cs="Arial"/>
          <w:color w:val="000000"/>
        </w:rPr>
        <w:t>If the creature succeeds, they are aware of your intrusion and you have disadvantage on the check against the creature.</w:t>
      </w:r>
    </w:p>
    <w:p w:rsidR="000C0BFC" w:rsidRDefault="00EE12A3" w:rsidP="00F74141">
      <w:pPr>
        <w:rPr>
          <w:rFonts w:ascii="Arial" w:eastAsia="Times New Roman" w:hAnsi="Arial" w:cs="Arial"/>
          <w:color w:val="000000"/>
        </w:rPr>
      </w:pPr>
      <w:r>
        <w:rPr>
          <w:rFonts w:ascii="Arial" w:eastAsia="Times New Roman" w:hAnsi="Arial" w:cs="Arial"/>
          <w:color w:val="000000"/>
        </w:rPr>
        <w:t xml:space="preserve"> </w:t>
      </w:r>
      <w:r w:rsidR="000C0BFC">
        <w:rPr>
          <w:rFonts w:ascii="Arial" w:eastAsia="Times New Roman" w:hAnsi="Arial" w:cs="Arial"/>
          <w:color w:val="000000"/>
        </w:rPr>
        <w:t xml:space="preserve">[H4] </w:t>
      </w:r>
      <w:r w:rsidR="002662B1">
        <w:rPr>
          <w:rFonts w:ascii="Arial" w:eastAsia="Times New Roman" w:hAnsi="Arial" w:cs="Arial"/>
          <w:color w:val="000000"/>
        </w:rPr>
        <w:t>Suffer</w:t>
      </w:r>
      <w:r w:rsidR="005475E5">
        <w:rPr>
          <w:rFonts w:ascii="Arial" w:eastAsia="Times New Roman" w:hAnsi="Arial" w:cs="Arial"/>
          <w:color w:val="000000"/>
        </w:rPr>
        <w:t>ing</w:t>
      </w:r>
      <w:r w:rsidR="002662B1">
        <w:rPr>
          <w:rFonts w:ascii="Arial" w:eastAsia="Times New Roman" w:hAnsi="Arial" w:cs="Arial"/>
          <w:color w:val="000000"/>
        </w:rPr>
        <w:t xml:space="preserve"> </w:t>
      </w:r>
      <w:proofErr w:type="gramStart"/>
      <w:r w:rsidR="002662B1">
        <w:rPr>
          <w:rFonts w:ascii="Arial" w:eastAsia="Times New Roman" w:hAnsi="Arial" w:cs="Arial"/>
          <w:color w:val="000000"/>
        </w:rPr>
        <w:t>In</w:t>
      </w:r>
      <w:proofErr w:type="gramEnd"/>
      <w:r w:rsidR="002662B1">
        <w:rPr>
          <w:rFonts w:ascii="Arial" w:eastAsia="Times New Roman" w:hAnsi="Arial" w:cs="Arial"/>
          <w:color w:val="000000"/>
        </w:rPr>
        <w:t xml:space="preserve"> Death</w:t>
      </w:r>
    </w:p>
    <w:p w:rsidR="003B0CBE" w:rsidRDefault="003B0CBE" w:rsidP="00F74141">
      <w:pPr>
        <w:rPr>
          <w:rFonts w:ascii="Arial" w:eastAsia="Times New Roman" w:hAnsi="Arial" w:cs="Arial"/>
          <w:color w:val="000000"/>
        </w:rPr>
      </w:pPr>
      <w:r>
        <w:rPr>
          <w:rFonts w:ascii="Arial" w:eastAsia="Times New Roman" w:hAnsi="Arial" w:cs="Arial"/>
          <w:color w:val="000000"/>
        </w:rPr>
        <w:t>Starting at 6th level</w:t>
      </w:r>
      <w:r w:rsidR="007B5564">
        <w:rPr>
          <w:rFonts w:ascii="Arial" w:eastAsia="Times New Roman" w:hAnsi="Arial" w:cs="Arial"/>
          <w:color w:val="000000"/>
        </w:rPr>
        <w:t>, you</w:t>
      </w:r>
      <w:r w:rsidR="0095148E">
        <w:rPr>
          <w:rFonts w:ascii="Arial" w:eastAsia="Times New Roman" w:hAnsi="Arial" w:cs="Arial"/>
          <w:color w:val="000000"/>
        </w:rPr>
        <w:t>r patron will help kee</w:t>
      </w:r>
      <w:r>
        <w:rPr>
          <w:rFonts w:ascii="Arial" w:eastAsia="Times New Roman" w:hAnsi="Arial" w:cs="Arial"/>
          <w:color w:val="000000"/>
        </w:rPr>
        <w:t>p you standing even through</w:t>
      </w:r>
      <w:r w:rsidR="0095148E">
        <w:rPr>
          <w:rFonts w:ascii="Arial" w:eastAsia="Times New Roman" w:hAnsi="Arial" w:cs="Arial"/>
          <w:color w:val="000000"/>
        </w:rPr>
        <w:t xml:space="preserve"> agonizing wounds. </w:t>
      </w:r>
      <w:r>
        <w:rPr>
          <w:rFonts w:ascii="Arial" w:eastAsia="Times New Roman" w:hAnsi="Arial" w:cs="Arial"/>
          <w:color w:val="000000"/>
        </w:rPr>
        <w:t xml:space="preserve">When you are reduced to 0 hit points, and not killed outright, you can choose to spend an unused Hit Die, and are </w:t>
      </w:r>
      <w:r w:rsidR="000A56F2">
        <w:rPr>
          <w:rFonts w:ascii="Arial" w:eastAsia="Times New Roman" w:hAnsi="Arial" w:cs="Arial"/>
          <w:color w:val="000000"/>
        </w:rPr>
        <w:t>reduced to 1 hit point instead.</w:t>
      </w:r>
      <w:r w:rsidR="00CC0566">
        <w:rPr>
          <w:rFonts w:ascii="Arial" w:eastAsia="Times New Roman" w:hAnsi="Arial" w:cs="Arial"/>
          <w:color w:val="000000"/>
        </w:rPr>
        <w:t xml:space="preserve"> </w:t>
      </w:r>
    </w:p>
    <w:p w:rsidR="002662B1" w:rsidRDefault="002662B1" w:rsidP="00F74141">
      <w:pPr>
        <w:rPr>
          <w:rFonts w:ascii="Arial" w:eastAsia="Times New Roman" w:hAnsi="Arial" w:cs="Arial"/>
          <w:color w:val="000000"/>
        </w:rPr>
      </w:pPr>
      <w:r>
        <w:rPr>
          <w:rFonts w:ascii="Arial" w:eastAsia="Times New Roman" w:hAnsi="Arial" w:cs="Arial"/>
          <w:color w:val="000000"/>
        </w:rPr>
        <w:t>Once you use this feature, you can’t use it again until you finish a long rest.</w:t>
      </w:r>
    </w:p>
    <w:p w:rsidR="000C0BFC" w:rsidRDefault="000C0BFC" w:rsidP="00F74141">
      <w:pPr>
        <w:rPr>
          <w:rFonts w:ascii="Arial" w:eastAsia="Times New Roman" w:hAnsi="Arial" w:cs="Arial"/>
          <w:color w:val="000000"/>
        </w:rPr>
      </w:pPr>
      <w:r>
        <w:rPr>
          <w:rFonts w:ascii="Arial" w:eastAsia="Times New Roman" w:hAnsi="Arial" w:cs="Arial"/>
          <w:color w:val="000000"/>
        </w:rPr>
        <w:t xml:space="preserve">[H4] </w:t>
      </w:r>
      <w:r w:rsidR="007F4CDC">
        <w:rPr>
          <w:rFonts w:ascii="Arial" w:eastAsia="Times New Roman" w:hAnsi="Arial" w:cs="Arial"/>
          <w:color w:val="000000"/>
        </w:rPr>
        <w:t>Conduit of Pain</w:t>
      </w:r>
    </w:p>
    <w:p w:rsidR="007B5564" w:rsidRDefault="007B5564" w:rsidP="00F74141">
      <w:pPr>
        <w:rPr>
          <w:rFonts w:ascii="Arial" w:eastAsia="Times New Roman" w:hAnsi="Arial" w:cs="Arial"/>
          <w:color w:val="000000"/>
        </w:rPr>
      </w:pPr>
      <w:r>
        <w:rPr>
          <w:rFonts w:ascii="Arial" w:eastAsia="Times New Roman" w:hAnsi="Arial" w:cs="Arial"/>
          <w:color w:val="000000"/>
        </w:rPr>
        <w:t>Starting at 10th level,</w:t>
      </w:r>
      <w:r w:rsidR="00CC0566">
        <w:rPr>
          <w:rFonts w:ascii="Arial" w:eastAsia="Times New Roman" w:hAnsi="Arial" w:cs="Arial"/>
          <w:color w:val="000000"/>
        </w:rPr>
        <w:t xml:space="preserve"> when you or an ally within 30</w:t>
      </w:r>
      <w:r w:rsidR="0009499E">
        <w:rPr>
          <w:rFonts w:ascii="Arial" w:eastAsia="Times New Roman" w:hAnsi="Arial" w:cs="Arial"/>
          <w:color w:val="000000"/>
        </w:rPr>
        <w:t xml:space="preserve"> feet are damaged by another creatu</w:t>
      </w:r>
      <w:r w:rsidR="002567F1">
        <w:rPr>
          <w:rFonts w:ascii="Arial" w:eastAsia="Times New Roman" w:hAnsi="Arial" w:cs="Arial"/>
          <w:color w:val="000000"/>
        </w:rPr>
        <w:t xml:space="preserve">re you can use your reaction </w:t>
      </w:r>
      <w:r w:rsidR="007F4CDC">
        <w:rPr>
          <w:rFonts w:ascii="Arial" w:eastAsia="Times New Roman" w:hAnsi="Arial" w:cs="Arial"/>
          <w:color w:val="000000"/>
        </w:rPr>
        <w:t xml:space="preserve">redirect a portion of the damage back at the creature. </w:t>
      </w:r>
      <w:r w:rsidR="007A445E">
        <w:rPr>
          <w:rFonts w:ascii="Arial" w:eastAsia="Times New Roman" w:hAnsi="Arial" w:cs="Arial"/>
          <w:color w:val="000000"/>
        </w:rPr>
        <w:t>You reduce the damage</w:t>
      </w:r>
      <w:r w:rsidR="002567F1">
        <w:rPr>
          <w:rFonts w:ascii="Arial" w:eastAsia="Times New Roman" w:hAnsi="Arial" w:cs="Arial"/>
          <w:color w:val="000000"/>
        </w:rPr>
        <w:t xml:space="preserve"> caused</w:t>
      </w:r>
      <w:r w:rsidR="007A445E">
        <w:rPr>
          <w:rFonts w:ascii="Arial" w:eastAsia="Times New Roman" w:hAnsi="Arial" w:cs="Arial"/>
          <w:color w:val="000000"/>
        </w:rPr>
        <w:t xml:space="preserve"> by half, and</w:t>
      </w:r>
      <w:r w:rsidR="007F4CDC">
        <w:rPr>
          <w:rFonts w:ascii="Arial" w:eastAsia="Times New Roman" w:hAnsi="Arial" w:cs="Arial"/>
          <w:color w:val="000000"/>
        </w:rPr>
        <w:t xml:space="preserve"> </w:t>
      </w:r>
      <w:r w:rsidR="002567F1">
        <w:rPr>
          <w:rFonts w:ascii="Arial" w:eastAsia="Times New Roman" w:hAnsi="Arial" w:cs="Arial"/>
          <w:color w:val="000000"/>
        </w:rPr>
        <w:t xml:space="preserve">the attacking creature </w:t>
      </w:r>
      <w:r w:rsidR="007F4CDC">
        <w:rPr>
          <w:rFonts w:ascii="Arial" w:eastAsia="Times New Roman" w:hAnsi="Arial" w:cs="Arial"/>
          <w:color w:val="000000"/>
        </w:rPr>
        <w:t xml:space="preserve">must make a Charisma saving throw against your spell save DC. On a </w:t>
      </w:r>
      <w:r w:rsidR="002567F1">
        <w:rPr>
          <w:rFonts w:ascii="Arial" w:eastAsia="Times New Roman" w:hAnsi="Arial" w:cs="Arial"/>
          <w:color w:val="000000"/>
        </w:rPr>
        <w:t>failed save</w:t>
      </w:r>
      <w:r w:rsidR="007F4CDC">
        <w:rPr>
          <w:rFonts w:ascii="Arial" w:eastAsia="Times New Roman" w:hAnsi="Arial" w:cs="Arial"/>
          <w:color w:val="000000"/>
        </w:rPr>
        <w:t xml:space="preserve"> you are able to redirect half of the damage b</w:t>
      </w:r>
      <w:r w:rsidR="002567F1">
        <w:rPr>
          <w:rFonts w:ascii="Arial" w:eastAsia="Times New Roman" w:hAnsi="Arial" w:cs="Arial"/>
          <w:color w:val="000000"/>
        </w:rPr>
        <w:t>ack to the creature. On a successful</w:t>
      </w:r>
      <w:r w:rsidR="007F4CDC">
        <w:rPr>
          <w:rFonts w:ascii="Arial" w:eastAsia="Times New Roman" w:hAnsi="Arial" w:cs="Arial"/>
          <w:color w:val="000000"/>
        </w:rPr>
        <w:t xml:space="preserve"> save, you</w:t>
      </w:r>
      <w:r w:rsidR="002567F1">
        <w:rPr>
          <w:rFonts w:ascii="Arial" w:eastAsia="Times New Roman" w:hAnsi="Arial" w:cs="Arial"/>
          <w:color w:val="000000"/>
        </w:rPr>
        <w:t xml:space="preserve"> redirect the damage but also suffer an equal amount of </w:t>
      </w:r>
      <w:r w:rsidR="007F4CDC">
        <w:rPr>
          <w:rFonts w:ascii="Arial" w:eastAsia="Times New Roman" w:hAnsi="Arial" w:cs="Arial"/>
          <w:color w:val="000000"/>
        </w:rPr>
        <w:t>damage.</w:t>
      </w:r>
    </w:p>
    <w:p w:rsidR="007F4CDC" w:rsidRDefault="007F4CDC" w:rsidP="00F74141">
      <w:pPr>
        <w:rPr>
          <w:rFonts w:ascii="Arial" w:eastAsia="Times New Roman" w:hAnsi="Arial" w:cs="Arial"/>
          <w:color w:val="000000"/>
        </w:rPr>
      </w:pPr>
      <w:r>
        <w:rPr>
          <w:rFonts w:ascii="Arial" w:eastAsia="Times New Roman" w:hAnsi="Arial" w:cs="Arial"/>
          <w:color w:val="000000"/>
        </w:rPr>
        <w:t>Once you use this feature, you can’t use it again until you finish a short or long rest.</w:t>
      </w:r>
    </w:p>
    <w:p w:rsidR="00BD3249" w:rsidRDefault="000C0BFC" w:rsidP="00B91D65">
      <w:pPr>
        <w:rPr>
          <w:rFonts w:ascii="Arial" w:eastAsia="Times New Roman" w:hAnsi="Arial" w:cs="Arial"/>
          <w:color w:val="000000"/>
        </w:rPr>
      </w:pPr>
      <w:r>
        <w:rPr>
          <w:rFonts w:ascii="Arial" w:eastAsia="Times New Roman" w:hAnsi="Arial" w:cs="Arial"/>
          <w:color w:val="000000"/>
        </w:rPr>
        <w:t xml:space="preserve">[H4] </w:t>
      </w:r>
      <w:r w:rsidR="002662B1">
        <w:rPr>
          <w:rFonts w:ascii="Arial" w:eastAsia="Times New Roman" w:hAnsi="Arial" w:cs="Arial"/>
          <w:color w:val="000000"/>
        </w:rPr>
        <w:t>Augmented A</w:t>
      </w:r>
      <w:r w:rsidR="005475E5">
        <w:rPr>
          <w:rFonts w:ascii="Arial" w:eastAsia="Times New Roman" w:hAnsi="Arial" w:cs="Arial"/>
          <w:color w:val="000000"/>
        </w:rPr>
        <w:t>nguish</w:t>
      </w:r>
    </w:p>
    <w:p w:rsidR="007B5564" w:rsidRDefault="007B5564" w:rsidP="00B91D65">
      <w:pPr>
        <w:rPr>
          <w:rFonts w:ascii="Arial" w:eastAsia="Times New Roman" w:hAnsi="Arial" w:cs="Arial"/>
          <w:color w:val="000000"/>
        </w:rPr>
      </w:pPr>
      <w:r>
        <w:rPr>
          <w:rFonts w:ascii="Arial" w:eastAsia="Times New Roman" w:hAnsi="Arial" w:cs="Arial"/>
          <w:color w:val="000000"/>
        </w:rPr>
        <w:t>Starting at 14th level,</w:t>
      </w:r>
      <w:r w:rsidR="002662B1">
        <w:rPr>
          <w:rFonts w:ascii="Arial" w:eastAsia="Times New Roman" w:hAnsi="Arial" w:cs="Arial"/>
          <w:color w:val="000000"/>
        </w:rPr>
        <w:t xml:space="preserve"> </w:t>
      </w:r>
      <w:r w:rsidR="00270BC3">
        <w:rPr>
          <w:rFonts w:ascii="Arial" w:eastAsia="Times New Roman" w:hAnsi="Arial" w:cs="Arial"/>
          <w:color w:val="000000"/>
        </w:rPr>
        <w:t xml:space="preserve">you gain the ability to force your suffering into the mind of others. </w:t>
      </w:r>
      <w:r w:rsidR="0002775B">
        <w:rPr>
          <w:rFonts w:ascii="Arial" w:eastAsia="Times New Roman" w:hAnsi="Arial" w:cs="Arial"/>
          <w:color w:val="000000"/>
        </w:rPr>
        <w:t>You may select a number of creatures equal to your Charisma modifier to implant with the gruesome details of your worst agony.</w:t>
      </w:r>
      <w:r w:rsidR="005475E5">
        <w:rPr>
          <w:rFonts w:ascii="Arial" w:eastAsia="Times New Roman" w:hAnsi="Arial" w:cs="Arial"/>
          <w:color w:val="000000"/>
        </w:rPr>
        <w:t xml:space="preserve"> The target</w:t>
      </w:r>
      <w:r w:rsidR="0002775B">
        <w:rPr>
          <w:rFonts w:ascii="Arial" w:eastAsia="Times New Roman" w:hAnsi="Arial" w:cs="Arial"/>
          <w:color w:val="000000"/>
        </w:rPr>
        <w:t xml:space="preserve"> must make a Wisdom saving throw. </w:t>
      </w:r>
      <w:r w:rsidR="005475E5">
        <w:rPr>
          <w:rFonts w:ascii="Arial" w:eastAsia="Times New Roman" w:hAnsi="Arial" w:cs="Arial"/>
          <w:color w:val="000000"/>
        </w:rPr>
        <w:t>On a failed save, the target</w:t>
      </w:r>
      <w:r w:rsidR="0002775B">
        <w:rPr>
          <w:rFonts w:ascii="Arial" w:eastAsia="Times New Roman" w:hAnsi="Arial" w:cs="Arial"/>
          <w:color w:val="000000"/>
        </w:rPr>
        <w:t xml:space="preserve"> takes</w:t>
      </w:r>
      <w:r w:rsidR="005475E5">
        <w:rPr>
          <w:rFonts w:ascii="Arial" w:eastAsia="Times New Roman" w:hAnsi="Arial" w:cs="Arial"/>
          <w:color w:val="000000"/>
        </w:rPr>
        <w:t xml:space="preserve"> 7d10</w:t>
      </w:r>
      <w:r w:rsidR="0002775B">
        <w:rPr>
          <w:rFonts w:ascii="Arial" w:eastAsia="Times New Roman" w:hAnsi="Arial" w:cs="Arial"/>
          <w:color w:val="000000"/>
        </w:rPr>
        <w:t xml:space="preserve"> </w:t>
      </w:r>
      <w:r w:rsidR="005475E5">
        <w:rPr>
          <w:rFonts w:ascii="Arial" w:eastAsia="Times New Roman" w:hAnsi="Arial" w:cs="Arial"/>
          <w:color w:val="000000"/>
        </w:rPr>
        <w:t>psychic damage and becomes frightened for</w:t>
      </w:r>
      <w:r w:rsidR="00201395">
        <w:rPr>
          <w:rFonts w:ascii="Arial" w:eastAsia="Times New Roman" w:hAnsi="Arial" w:cs="Arial"/>
          <w:color w:val="000000"/>
        </w:rPr>
        <w:t xml:space="preserve"> a number of</w:t>
      </w:r>
      <w:r w:rsidR="005475E5">
        <w:rPr>
          <w:rFonts w:ascii="Arial" w:eastAsia="Times New Roman" w:hAnsi="Arial" w:cs="Arial"/>
          <w:color w:val="000000"/>
        </w:rPr>
        <w:t xml:space="preserve"> rounds equal to your Charisma modifier. On a successful save, the target is not frightened and takes half as much damage.</w:t>
      </w:r>
    </w:p>
    <w:p w:rsidR="002662B1" w:rsidRPr="00B91D65" w:rsidRDefault="002662B1" w:rsidP="00B91D65">
      <w:pPr>
        <w:rPr>
          <w:rFonts w:ascii="Arial" w:eastAsia="Times New Roman" w:hAnsi="Arial" w:cs="Arial"/>
          <w:color w:val="000000"/>
        </w:rPr>
      </w:pPr>
      <w:r>
        <w:rPr>
          <w:rFonts w:ascii="Arial" w:eastAsia="Times New Roman" w:hAnsi="Arial" w:cs="Arial"/>
          <w:color w:val="000000"/>
        </w:rPr>
        <w:t>Once you use this feature, you can’t use it again until you finish a long rest.</w:t>
      </w:r>
    </w:p>
    <w:sectPr w:rsidR="002662B1" w:rsidRPr="00B91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41"/>
    <w:rsid w:val="0002775B"/>
    <w:rsid w:val="000759F3"/>
    <w:rsid w:val="0009499E"/>
    <w:rsid w:val="000A56F2"/>
    <w:rsid w:val="000C0BFC"/>
    <w:rsid w:val="001A3E26"/>
    <w:rsid w:val="00201395"/>
    <w:rsid w:val="002567F1"/>
    <w:rsid w:val="002662B1"/>
    <w:rsid w:val="00270BC3"/>
    <w:rsid w:val="002A611D"/>
    <w:rsid w:val="00336BA8"/>
    <w:rsid w:val="003A2E72"/>
    <w:rsid w:val="003B0CBE"/>
    <w:rsid w:val="003E2242"/>
    <w:rsid w:val="004D326B"/>
    <w:rsid w:val="005475E5"/>
    <w:rsid w:val="006137F9"/>
    <w:rsid w:val="00705042"/>
    <w:rsid w:val="007A445E"/>
    <w:rsid w:val="007A6ABF"/>
    <w:rsid w:val="007B5564"/>
    <w:rsid w:val="007F4CDC"/>
    <w:rsid w:val="008A0C58"/>
    <w:rsid w:val="0095148E"/>
    <w:rsid w:val="00AA3541"/>
    <w:rsid w:val="00B27113"/>
    <w:rsid w:val="00B34511"/>
    <w:rsid w:val="00B91D65"/>
    <w:rsid w:val="00BA5749"/>
    <w:rsid w:val="00BD3249"/>
    <w:rsid w:val="00BE7E53"/>
    <w:rsid w:val="00C71A65"/>
    <w:rsid w:val="00CC0566"/>
    <w:rsid w:val="00EC4676"/>
    <w:rsid w:val="00EE12A3"/>
    <w:rsid w:val="00F67310"/>
    <w:rsid w:val="00F67BC7"/>
    <w:rsid w:val="00F74141"/>
    <w:rsid w:val="00FF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45DB0-4AB5-4BAE-97D0-4E48746F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1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4141"/>
    <w:rPr>
      <w:color w:val="0000FF"/>
      <w:u w:val="single"/>
    </w:rPr>
  </w:style>
  <w:style w:type="table" w:styleId="TableGrid">
    <w:name w:val="Table Grid"/>
    <w:basedOn w:val="TableNormal"/>
    <w:uiPriority w:val="39"/>
    <w:rsid w:val="000C0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Powell</dc:creator>
  <cp:keywords/>
  <dc:description/>
  <cp:lastModifiedBy>Neal Powell</cp:lastModifiedBy>
  <cp:revision>8</cp:revision>
  <dcterms:created xsi:type="dcterms:W3CDTF">2017-01-07T05:14:00Z</dcterms:created>
  <dcterms:modified xsi:type="dcterms:W3CDTF">2017-01-10T21:57:00Z</dcterms:modified>
</cp:coreProperties>
</file>