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634F" w:rsidRDefault="00AE634F">
      <w:r>
        <w:t xml:space="preserve">The </w:t>
      </w:r>
      <w:proofErr w:type="spellStart"/>
      <w:r>
        <w:t>CapCaps</w:t>
      </w:r>
      <w:proofErr w:type="spellEnd"/>
      <w:r>
        <w:t xml:space="preserve"> Mega-Dungeon</w:t>
      </w:r>
    </w:p>
    <w:p w:rsidR="00AE634F" w:rsidRDefault="00AE634F">
      <w:r>
        <w:t>By J.M. Perkins</w:t>
      </w:r>
    </w:p>
    <w:p w:rsidR="00AE634F" w:rsidRDefault="00AE634F">
      <w:r>
        <w:br w:type="page"/>
      </w:r>
    </w:p>
    <w:p w:rsidR="00AE634F" w:rsidRDefault="00AE634F">
      <w:r>
        <w:lastRenderedPageBreak/>
        <w:t>Introduction</w:t>
      </w:r>
    </w:p>
    <w:p w:rsidR="00AE634F" w:rsidRDefault="00AE634F">
      <w:r>
        <w:br w:type="page"/>
      </w:r>
    </w:p>
    <w:p w:rsidR="00AE634F" w:rsidRDefault="00AE634F">
      <w:r>
        <w:lastRenderedPageBreak/>
        <w:t>Summary</w:t>
      </w:r>
    </w:p>
    <w:p w:rsidR="00500BAA" w:rsidRPr="00500BAA" w:rsidRDefault="00500BAA" w:rsidP="00500BAA">
      <w:pPr>
        <w:shd w:val="clear" w:color="auto" w:fill="FFFFFF"/>
        <w:spacing w:after="0" w:line="240" w:lineRule="auto"/>
        <w:rPr>
          <w:rFonts w:ascii="Vollkorn" w:eastAsia="Times New Roman" w:hAnsi="Vollkorn" w:cs="Times New Roman"/>
          <w:color w:val="000000"/>
          <w:sz w:val="24"/>
          <w:szCs w:val="24"/>
        </w:rPr>
      </w:pPr>
      <w:r w:rsidRPr="00500BAA">
        <w:rPr>
          <w:rFonts w:ascii="inherit" w:eastAsia="Times New Roman" w:hAnsi="inherit" w:cs="Times New Roman"/>
          <w:color w:val="000000"/>
          <w:sz w:val="24"/>
          <w:szCs w:val="24"/>
        </w:rPr>
        <w:t>Almost everyone has heard about the tunnels and passageways that riddle the earth below the city of Salt in Wounds – the so called ‘</w:t>
      </w:r>
      <w:proofErr w:type="spellStart"/>
      <w:r w:rsidRPr="00500BAA">
        <w:rPr>
          <w:rFonts w:ascii="inherit" w:eastAsia="Times New Roman" w:hAnsi="inherit" w:cs="Times New Roman"/>
          <w:color w:val="000000"/>
          <w:sz w:val="24"/>
          <w:szCs w:val="24"/>
        </w:rPr>
        <w:t>Capcaps</w:t>
      </w:r>
      <w:proofErr w:type="spellEnd"/>
      <w:r w:rsidRPr="00500BAA">
        <w:rPr>
          <w:rFonts w:ascii="inherit" w:eastAsia="Times New Roman" w:hAnsi="inherit" w:cs="Times New Roman"/>
          <w:color w:val="000000"/>
          <w:sz w:val="24"/>
          <w:szCs w:val="24"/>
        </w:rPr>
        <w:t xml:space="preserve">.’ Unfortunately, much of what is ‘known’ is incorrect, the product of speculation, </w:t>
      </w:r>
      <w:proofErr w:type="spellStart"/>
      <w:r w:rsidRPr="00500BAA">
        <w:rPr>
          <w:rFonts w:ascii="inherit" w:eastAsia="Times New Roman" w:hAnsi="inherit" w:cs="Times New Roman"/>
          <w:color w:val="000000"/>
          <w:sz w:val="24"/>
          <w:szCs w:val="24"/>
        </w:rPr>
        <w:t>heresay</w:t>
      </w:r>
      <w:proofErr w:type="spellEnd"/>
      <w:r w:rsidRPr="00500BAA">
        <w:rPr>
          <w:rFonts w:ascii="inherit" w:eastAsia="Times New Roman" w:hAnsi="inherit" w:cs="Times New Roman"/>
          <w:color w:val="000000"/>
          <w:sz w:val="24"/>
          <w:szCs w:val="24"/>
        </w:rPr>
        <w:t>, and unsubstantiated rumor liable to get a would be explorer hopelessly lost.</w:t>
      </w: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p>
    <w:p w:rsidR="00500BAA" w:rsidRPr="00500BAA" w:rsidRDefault="00500BAA" w:rsidP="00500BAA">
      <w:pPr>
        <w:shd w:val="clear" w:color="auto" w:fill="FFFFFF"/>
        <w:spacing w:after="0" w:line="240" w:lineRule="auto"/>
        <w:rPr>
          <w:rFonts w:ascii="Vollkorn" w:eastAsia="Times New Roman" w:hAnsi="Vollkorn" w:cs="Times New Roman"/>
          <w:color w:val="000000"/>
          <w:sz w:val="24"/>
          <w:szCs w:val="24"/>
        </w:rPr>
      </w:pPr>
      <w:r w:rsidRPr="00500BAA">
        <w:rPr>
          <w:rFonts w:ascii="inherit" w:eastAsia="Times New Roman" w:hAnsi="inherit" w:cs="Times New Roman"/>
          <w:color w:val="000000"/>
          <w:sz w:val="24"/>
          <w:szCs w:val="24"/>
        </w:rPr>
        <w:t xml:space="preserve">The </w:t>
      </w:r>
      <w:proofErr w:type="spellStart"/>
      <w:r w:rsidRPr="00500BAA">
        <w:rPr>
          <w:rFonts w:ascii="inherit" w:eastAsia="Times New Roman" w:hAnsi="inherit" w:cs="Times New Roman"/>
          <w:color w:val="000000"/>
          <w:sz w:val="24"/>
          <w:szCs w:val="24"/>
        </w:rPr>
        <w:t>Capcaps</w:t>
      </w:r>
      <w:proofErr w:type="spellEnd"/>
      <w:r w:rsidRPr="00500BAA">
        <w:rPr>
          <w:rFonts w:ascii="inherit" w:eastAsia="Times New Roman" w:hAnsi="inherit" w:cs="Times New Roman"/>
          <w:color w:val="000000"/>
          <w:sz w:val="24"/>
          <w:szCs w:val="24"/>
        </w:rPr>
        <w:t xml:space="preserve"> are an odd mix of ever-changing </w:t>
      </w:r>
      <w:hyperlink r:id="rId5" w:tgtFrame="_blank" w:history="1">
        <w:proofErr w:type="spellStart"/>
        <w:r w:rsidRPr="00500BAA">
          <w:rPr>
            <w:rFonts w:ascii="inherit" w:eastAsia="Times New Roman" w:hAnsi="inherit" w:cs="Times New Roman"/>
            <w:color w:val="A70808"/>
            <w:sz w:val="24"/>
            <w:szCs w:val="24"/>
          </w:rPr>
          <w:t>ankheg</w:t>
        </w:r>
        <w:proofErr w:type="spellEnd"/>
        <w:r w:rsidRPr="00500BAA">
          <w:rPr>
            <w:rFonts w:ascii="inherit" w:eastAsia="Times New Roman" w:hAnsi="inherit" w:cs="Times New Roman"/>
            <w:color w:val="A70808"/>
            <w:sz w:val="24"/>
            <w:szCs w:val="24"/>
          </w:rPr>
          <w:t xml:space="preserve"> hunting-tunnels</w:t>
        </w:r>
      </w:hyperlink>
      <w:r w:rsidRPr="00500BAA">
        <w:rPr>
          <w:rFonts w:ascii="inherit" w:eastAsia="Times New Roman" w:hAnsi="inherit" w:cs="Times New Roman"/>
          <w:color w:val="000000"/>
          <w:sz w:val="24"/>
          <w:szCs w:val="24"/>
        </w:rPr>
        <w:t>, the ruined vaults and halls of the abandoned</w:t>
      </w:r>
      <w:bookmarkStart w:id="0" w:name="more"/>
      <w:bookmarkEnd w:id="0"/>
      <w:r w:rsidRPr="00500BAA">
        <w:rPr>
          <w:rFonts w:ascii="inherit" w:eastAsia="Times New Roman" w:hAnsi="inherit" w:cs="Times New Roman"/>
          <w:color w:val="000000"/>
          <w:sz w:val="24"/>
          <w:szCs w:val="24"/>
        </w:rPr>
        <w:t xml:space="preserve"> dwarf city of </w:t>
      </w:r>
      <w:proofErr w:type="spellStart"/>
      <w:r w:rsidRPr="00500BAA">
        <w:rPr>
          <w:rFonts w:ascii="inherit" w:eastAsia="Times New Roman" w:hAnsi="inherit" w:cs="Times New Roman"/>
          <w:color w:val="000000"/>
          <w:sz w:val="24"/>
          <w:szCs w:val="24"/>
        </w:rPr>
        <w:t>CarDouf</w:t>
      </w:r>
      <w:proofErr w:type="spellEnd"/>
      <w:r w:rsidRPr="00500BAA">
        <w:rPr>
          <w:rFonts w:ascii="inherit" w:eastAsia="Times New Roman" w:hAnsi="inherit" w:cs="Times New Roman"/>
          <w:color w:val="000000"/>
          <w:sz w:val="24"/>
          <w:szCs w:val="24"/>
        </w:rPr>
        <w:t xml:space="preserve">, and the mishmash of (more recent) excavations by sentient creatures that connect and build off the other two. These range from meter wide tubes which can only be crawled through to cavernous amphitheaters which seat hundreds. None of these are sewers however (although some sewage and refuse of various kinds does seep into them) as –instead- waste is generally handled by dumping into the </w:t>
      </w:r>
      <w:hyperlink r:id="rId6" w:tgtFrame="_blank" w:history="1">
        <w:r w:rsidRPr="00500BAA">
          <w:rPr>
            <w:rFonts w:ascii="inherit" w:eastAsia="Times New Roman" w:hAnsi="inherit" w:cs="Times New Roman"/>
            <w:color w:val="A70808"/>
            <w:sz w:val="24"/>
            <w:szCs w:val="24"/>
          </w:rPr>
          <w:t>Red River</w:t>
        </w:r>
      </w:hyperlink>
      <w:r w:rsidRPr="00500BAA">
        <w:rPr>
          <w:rFonts w:ascii="inherit" w:eastAsia="Times New Roman" w:hAnsi="inherit" w:cs="Times New Roman"/>
          <w:color w:val="000000"/>
          <w:sz w:val="24"/>
          <w:szCs w:val="24"/>
        </w:rPr>
        <w:t>.</w:t>
      </w: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p>
    <w:p w:rsidR="00500BAA" w:rsidRPr="00500BAA" w:rsidRDefault="00AC37A6" w:rsidP="00500BAA">
      <w:pPr>
        <w:shd w:val="clear" w:color="auto" w:fill="FFFFFF"/>
        <w:spacing w:line="240" w:lineRule="auto"/>
        <w:rPr>
          <w:rFonts w:ascii="Vollkorn" w:eastAsia="Times New Roman" w:hAnsi="Vollkorn" w:cs="Times New Roman"/>
          <w:color w:val="000000"/>
          <w:sz w:val="24"/>
          <w:szCs w:val="24"/>
        </w:rPr>
      </w:pPr>
      <w:hyperlink r:id="rId7" w:tgtFrame="_blank" w:history="1">
        <w:r w:rsidR="00500BAA" w:rsidRPr="00500BAA">
          <w:rPr>
            <w:rFonts w:ascii="inherit" w:eastAsia="Times New Roman" w:hAnsi="inherit" w:cs="Times New Roman"/>
            <w:color w:val="A70808"/>
            <w:sz w:val="24"/>
            <w:szCs w:val="24"/>
          </w:rPr>
          <w:t>God-Butchers</w:t>
        </w:r>
      </w:hyperlink>
      <w:r w:rsidR="00500BAA" w:rsidRPr="00500BAA">
        <w:rPr>
          <w:rFonts w:ascii="inherit" w:eastAsia="Times New Roman" w:hAnsi="inherit" w:cs="Times New Roman"/>
          <w:color w:val="000000"/>
          <w:sz w:val="24"/>
          <w:szCs w:val="24"/>
        </w:rPr>
        <w:t xml:space="preserve"> dig ‘testing wells’ straight down in order to make seasonal forays into these tunnels, specifically with the aim secure and destroy any underground access to </w:t>
      </w:r>
      <w:proofErr w:type="spellStart"/>
      <w:r w:rsidR="00500BAA" w:rsidRPr="00500BAA">
        <w:rPr>
          <w:rFonts w:ascii="inherit" w:eastAsia="Times New Roman" w:hAnsi="inherit" w:cs="Times New Roman"/>
          <w:color w:val="000000"/>
          <w:sz w:val="24"/>
          <w:szCs w:val="24"/>
        </w:rPr>
        <w:t>S</w:t>
      </w:r>
      <w:hyperlink r:id="rId8" w:tgtFrame="_blank" w:history="1">
        <w:r w:rsidR="00500BAA" w:rsidRPr="00500BAA">
          <w:rPr>
            <w:rFonts w:ascii="inherit" w:eastAsia="Times New Roman" w:hAnsi="inherit" w:cs="Times New Roman"/>
            <w:color w:val="A70808"/>
            <w:sz w:val="24"/>
            <w:szCs w:val="24"/>
          </w:rPr>
          <w:t>alzinwuun</w:t>
        </w:r>
        <w:proofErr w:type="spellEnd"/>
      </w:hyperlink>
      <w:r w:rsidR="00500BAA" w:rsidRPr="00500BAA">
        <w:rPr>
          <w:rFonts w:ascii="inherit" w:eastAsia="Times New Roman" w:hAnsi="inherit" w:cs="Times New Roman"/>
          <w:color w:val="000000"/>
          <w:sz w:val="24"/>
          <w:szCs w:val="24"/>
        </w:rPr>
        <w:t xml:space="preserve"> and to slay or drive out the </w:t>
      </w:r>
      <w:proofErr w:type="spellStart"/>
      <w:r w:rsidR="00500BAA" w:rsidRPr="00500BAA">
        <w:rPr>
          <w:rFonts w:ascii="inherit" w:eastAsia="Times New Roman" w:hAnsi="inherit" w:cs="Times New Roman"/>
          <w:color w:val="000000"/>
          <w:sz w:val="24"/>
          <w:szCs w:val="24"/>
        </w:rPr>
        <w:t>Ankhegs</w:t>
      </w:r>
      <w:proofErr w:type="spellEnd"/>
      <w:r w:rsidR="00500BAA" w:rsidRPr="00500BAA">
        <w:rPr>
          <w:rFonts w:ascii="inherit" w:eastAsia="Times New Roman" w:hAnsi="inherit" w:cs="Times New Roman"/>
          <w:color w:val="000000"/>
          <w:sz w:val="24"/>
          <w:szCs w:val="24"/>
        </w:rPr>
        <w:t xml:space="preserve"> that dig their way to the prone Tarrasque to feed. Otherwise, the </w:t>
      </w:r>
      <w:proofErr w:type="spellStart"/>
      <w:r w:rsidR="00500BAA" w:rsidRPr="00500BAA">
        <w:rPr>
          <w:rFonts w:ascii="inherit" w:eastAsia="Times New Roman" w:hAnsi="inherit" w:cs="Times New Roman"/>
          <w:color w:val="000000"/>
          <w:sz w:val="24"/>
          <w:szCs w:val="24"/>
        </w:rPr>
        <w:t>Capcaps</w:t>
      </w:r>
      <w:proofErr w:type="spellEnd"/>
      <w:r w:rsidR="00500BAA" w:rsidRPr="00500BAA">
        <w:rPr>
          <w:rFonts w:ascii="inherit" w:eastAsia="Times New Roman" w:hAnsi="inherit" w:cs="Times New Roman"/>
          <w:color w:val="000000"/>
          <w:sz w:val="24"/>
          <w:szCs w:val="24"/>
        </w:rPr>
        <w:t xml:space="preserve"> are left unpatrolled and –as such- are favored haunts of smugglers, monsters, and other secret forces drawn to the city but unable to operate in the open.</w:t>
      </w: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r w:rsidRPr="00500BAA">
        <w:rPr>
          <w:rFonts w:ascii="inherit" w:eastAsia="Times New Roman" w:hAnsi="inherit" w:cs="Times New Roman"/>
          <w:i/>
          <w:iCs/>
          <w:color w:val="000000"/>
          <w:sz w:val="24"/>
          <w:szCs w:val="24"/>
        </w:rPr>
        <w:t>Secrets</w:t>
      </w:r>
      <w:r w:rsidRPr="00500BAA">
        <w:rPr>
          <w:rFonts w:ascii="inherit" w:eastAsia="Times New Roman" w:hAnsi="inherit" w:cs="Times New Roman"/>
          <w:color w:val="000000"/>
          <w:sz w:val="24"/>
          <w:szCs w:val="24"/>
        </w:rPr>
        <w:t xml:space="preserve"> Other than the exploratory ‘wells’ dug by the </w:t>
      </w:r>
      <w:proofErr w:type="gramStart"/>
      <w:r w:rsidRPr="00500BAA">
        <w:rPr>
          <w:rFonts w:ascii="inherit" w:eastAsia="Times New Roman" w:hAnsi="inherit" w:cs="Times New Roman"/>
          <w:color w:val="000000"/>
          <w:sz w:val="24"/>
          <w:szCs w:val="24"/>
        </w:rPr>
        <w:t>god</w:t>
      </w:r>
      <w:proofErr w:type="gramEnd"/>
      <w:r w:rsidRPr="00500BAA">
        <w:rPr>
          <w:rFonts w:ascii="inherit" w:eastAsia="Times New Roman" w:hAnsi="inherit" w:cs="Times New Roman"/>
          <w:color w:val="000000"/>
          <w:sz w:val="24"/>
          <w:szCs w:val="24"/>
        </w:rPr>
        <w:t xml:space="preserve">-Butchers, entrances to the </w:t>
      </w:r>
      <w:proofErr w:type="spellStart"/>
      <w:r w:rsidRPr="00500BAA">
        <w:rPr>
          <w:rFonts w:ascii="inherit" w:eastAsia="Times New Roman" w:hAnsi="inherit" w:cs="Times New Roman"/>
          <w:color w:val="000000"/>
          <w:sz w:val="24"/>
          <w:szCs w:val="24"/>
        </w:rPr>
        <w:t>Capcaps</w:t>
      </w:r>
      <w:proofErr w:type="spellEnd"/>
      <w:r w:rsidRPr="00500BAA">
        <w:rPr>
          <w:rFonts w:ascii="inherit" w:eastAsia="Times New Roman" w:hAnsi="inherit" w:cs="Times New Roman"/>
          <w:color w:val="000000"/>
          <w:sz w:val="24"/>
          <w:szCs w:val="24"/>
        </w:rPr>
        <w:t xml:space="preserve"> can be found in the basements of gang headquarters, in nearby cave systems, and other secret sites throughout the city. Once the </w:t>
      </w:r>
      <w:proofErr w:type="spellStart"/>
      <w:r w:rsidRPr="00500BAA">
        <w:rPr>
          <w:rFonts w:ascii="inherit" w:eastAsia="Times New Roman" w:hAnsi="inherit" w:cs="Times New Roman"/>
          <w:color w:val="000000"/>
          <w:sz w:val="24"/>
          <w:szCs w:val="24"/>
        </w:rPr>
        <w:t>Capcaps</w:t>
      </w:r>
      <w:proofErr w:type="spellEnd"/>
      <w:r w:rsidRPr="00500BAA">
        <w:rPr>
          <w:rFonts w:ascii="inherit" w:eastAsia="Times New Roman" w:hAnsi="inherit" w:cs="Times New Roman"/>
          <w:color w:val="000000"/>
          <w:sz w:val="24"/>
          <w:szCs w:val="24"/>
        </w:rPr>
        <w:t xml:space="preserve"> have been entered, there is a path to almost anywhere in the city although even the </w:t>
      </w:r>
      <w:proofErr w:type="spellStart"/>
      <w:r w:rsidRPr="00500BAA">
        <w:rPr>
          <w:rFonts w:ascii="inherit" w:eastAsia="Times New Roman" w:hAnsi="inherit" w:cs="Times New Roman"/>
          <w:color w:val="000000"/>
          <w:sz w:val="24"/>
          <w:szCs w:val="24"/>
        </w:rPr>
        <w:t>well traveled</w:t>
      </w:r>
      <w:proofErr w:type="spellEnd"/>
      <w:r w:rsidRPr="00500BAA">
        <w:rPr>
          <w:rFonts w:ascii="inherit" w:eastAsia="Times New Roman" w:hAnsi="inherit" w:cs="Times New Roman"/>
          <w:color w:val="000000"/>
          <w:sz w:val="24"/>
          <w:szCs w:val="24"/>
        </w:rPr>
        <w:t xml:space="preserve"> ‘guides’ know every little about the total shifting geography and usually stick to their five or six favorite ‘routes’ to navigate the mazelike environs.</w:t>
      </w: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proofErr w:type="spellStart"/>
      <w:r w:rsidRPr="00500BAA">
        <w:rPr>
          <w:rFonts w:ascii="inherit" w:eastAsia="Times New Roman" w:hAnsi="inherit" w:cs="Times New Roman"/>
          <w:color w:val="000000"/>
          <w:sz w:val="24"/>
          <w:szCs w:val="24"/>
        </w:rPr>
        <w:t>Derro</w:t>
      </w:r>
      <w:proofErr w:type="spellEnd"/>
      <w:r w:rsidRPr="00500BAA">
        <w:rPr>
          <w:rFonts w:ascii="inherit" w:eastAsia="Times New Roman" w:hAnsi="inherit" w:cs="Times New Roman"/>
          <w:color w:val="000000"/>
          <w:sz w:val="24"/>
          <w:szCs w:val="24"/>
        </w:rPr>
        <w:t xml:space="preserve"> have colonized the deepest parts of </w:t>
      </w:r>
      <w:proofErr w:type="spellStart"/>
      <w:r w:rsidRPr="00500BAA">
        <w:rPr>
          <w:rFonts w:ascii="inherit" w:eastAsia="Times New Roman" w:hAnsi="inherit" w:cs="Times New Roman"/>
          <w:color w:val="000000"/>
          <w:sz w:val="24"/>
          <w:szCs w:val="24"/>
        </w:rPr>
        <w:t>Cardouf</w:t>
      </w:r>
      <w:proofErr w:type="spellEnd"/>
      <w:r w:rsidRPr="00500BAA">
        <w:rPr>
          <w:rFonts w:ascii="inherit" w:eastAsia="Times New Roman" w:hAnsi="inherit" w:cs="Times New Roman"/>
          <w:color w:val="000000"/>
          <w:sz w:val="24"/>
          <w:szCs w:val="24"/>
        </w:rPr>
        <w:t xml:space="preserve"> –the cavernous royal tombs- where they conduct alchemical experiments on captured humans and demi-humans. Most notably, they have recently begun to transform ordinary humans into worm-like </w:t>
      </w:r>
      <w:hyperlink r:id="rId9" w:history="1">
        <w:r w:rsidRPr="00500BAA">
          <w:rPr>
            <w:rFonts w:ascii="inherit" w:eastAsia="Times New Roman" w:hAnsi="inherit" w:cs="Times New Roman"/>
            <w:color w:val="0563C1"/>
            <w:sz w:val="24"/>
            <w:szCs w:val="24"/>
          </w:rPr>
          <w:t>Alchemical Oblates</w:t>
        </w:r>
      </w:hyperlink>
      <w:r w:rsidRPr="00500BAA">
        <w:rPr>
          <w:rFonts w:ascii="inherit" w:eastAsia="Times New Roman" w:hAnsi="inherit" w:cs="Times New Roman"/>
          <w:color w:val="000000"/>
          <w:sz w:val="24"/>
          <w:szCs w:val="24"/>
        </w:rPr>
        <w:t xml:space="preserve"> which are capable of producing high quality imitations of controlled or otherwise unavailable Tarrasque extracts.</w:t>
      </w: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r w:rsidRPr="00500BAA">
        <w:rPr>
          <w:rFonts w:ascii="inherit" w:eastAsia="Times New Roman" w:hAnsi="inherit" w:cs="Times New Roman"/>
          <w:color w:val="000000"/>
          <w:sz w:val="24"/>
          <w:szCs w:val="24"/>
        </w:rPr>
        <w:t xml:space="preserve">A cabal of Blood-Merchants has sent down engineers protected by mercenaries to assess the feasibility of opening up and retrofitting the </w:t>
      </w:r>
      <w:proofErr w:type="spellStart"/>
      <w:r w:rsidRPr="00500BAA">
        <w:rPr>
          <w:rFonts w:ascii="inherit" w:eastAsia="Times New Roman" w:hAnsi="inherit" w:cs="Times New Roman"/>
          <w:color w:val="000000"/>
          <w:sz w:val="24"/>
          <w:szCs w:val="24"/>
        </w:rPr>
        <w:t>Capcaps</w:t>
      </w:r>
      <w:proofErr w:type="spellEnd"/>
      <w:r w:rsidRPr="00500BAA">
        <w:rPr>
          <w:rFonts w:ascii="inherit" w:eastAsia="Times New Roman" w:hAnsi="inherit" w:cs="Times New Roman"/>
          <w:color w:val="000000"/>
          <w:sz w:val="24"/>
          <w:szCs w:val="24"/>
        </w:rPr>
        <w:t xml:space="preserve"> to make it suitable for housing of the poor who don’t mind (or will be forced to accept) underground lodgings. The engineers have set up shop in the former feast hall of </w:t>
      </w:r>
      <w:proofErr w:type="spellStart"/>
      <w:r w:rsidRPr="00500BAA">
        <w:rPr>
          <w:rFonts w:ascii="inherit" w:eastAsia="Times New Roman" w:hAnsi="inherit" w:cs="Times New Roman"/>
          <w:color w:val="000000"/>
          <w:sz w:val="24"/>
          <w:szCs w:val="24"/>
        </w:rPr>
        <w:t>Cardouf</w:t>
      </w:r>
      <w:proofErr w:type="spellEnd"/>
      <w:r w:rsidRPr="00500BAA">
        <w:rPr>
          <w:rFonts w:ascii="inherit" w:eastAsia="Times New Roman" w:hAnsi="inherit" w:cs="Times New Roman"/>
          <w:color w:val="000000"/>
          <w:sz w:val="24"/>
          <w:szCs w:val="24"/>
        </w:rPr>
        <w:t xml:space="preserve">, though it has been weeks and following the collapse of some tunnels after a </w:t>
      </w:r>
      <w:proofErr w:type="spellStart"/>
      <w:r w:rsidRPr="00500BAA">
        <w:rPr>
          <w:rFonts w:ascii="inherit" w:eastAsia="Times New Roman" w:hAnsi="inherit" w:cs="Times New Roman"/>
          <w:color w:val="000000"/>
          <w:sz w:val="24"/>
          <w:szCs w:val="24"/>
        </w:rPr>
        <w:t>Tarrasquequake</w:t>
      </w:r>
      <w:proofErr w:type="spellEnd"/>
      <w:r w:rsidRPr="00500BAA">
        <w:rPr>
          <w:rFonts w:ascii="inherit" w:eastAsia="Times New Roman" w:hAnsi="inherit" w:cs="Times New Roman"/>
          <w:color w:val="000000"/>
          <w:sz w:val="24"/>
          <w:szCs w:val="24"/>
        </w:rPr>
        <w:t xml:space="preserve"> they no longer know how to find their back to their exploratory well that could lead them to the surface. Growing increasingly paranoid these groups of scouts assume everyone they encounter are dangerous criminals sent to rob them, or rival operative seeking to undermine their claim.</w:t>
      </w: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p>
    <w:p w:rsidR="00500BAA" w:rsidRPr="00500BAA" w:rsidRDefault="00500BAA" w:rsidP="00500BAA">
      <w:pPr>
        <w:shd w:val="clear" w:color="auto" w:fill="FFFFFF"/>
        <w:spacing w:line="240" w:lineRule="auto"/>
        <w:rPr>
          <w:rFonts w:ascii="Vollkorn" w:eastAsia="Times New Roman" w:hAnsi="Vollkorn" w:cs="Times New Roman"/>
          <w:color w:val="000000"/>
          <w:sz w:val="24"/>
          <w:szCs w:val="24"/>
        </w:rPr>
      </w:pPr>
      <w:r w:rsidRPr="00500BAA">
        <w:rPr>
          <w:rFonts w:ascii="inherit" w:eastAsia="Times New Roman" w:hAnsi="inherit" w:cs="Times New Roman"/>
          <w:color w:val="000000"/>
          <w:sz w:val="24"/>
          <w:szCs w:val="24"/>
        </w:rPr>
        <w:lastRenderedPageBreak/>
        <w:t xml:space="preserve">There is an entrance to the </w:t>
      </w:r>
      <w:proofErr w:type="spellStart"/>
      <w:r w:rsidRPr="00500BAA">
        <w:rPr>
          <w:rFonts w:ascii="inherit" w:eastAsia="Times New Roman" w:hAnsi="inherit" w:cs="Times New Roman"/>
          <w:color w:val="000000"/>
          <w:sz w:val="24"/>
          <w:szCs w:val="24"/>
        </w:rPr>
        <w:t>underdark</w:t>
      </w:r>
      <w:proofErr w:type="spellEnd"/>
      <w:r w:rsidRPr="00500BAA">
        <w:rPr>
          <w:rFonts w:ascii="inherit" w:eastAsia="Times New Roman" w:hAnsi="inherit" w:cs="Times New Roman"/>
          <w:color w:val="000000"/>
          <w:sz w:val="24"/>
          <w:szCs w:val="24"/>
        </w:rPr>
        <w:t xml:space="preserve"> in </w:t>
      </w:r>
      <w:proofErr w:type="spellStart"/>
      <w:r w:rsidRPr="00500BAA">
        <w:rPr>
          <w:rFonts w:ascii="inherit" w:eastAsia="Times New Roman" w:hAnsi="inherit" w:cs="Times New Roman"/>
          <w:color w:val="000000"/>
          <w:sz w:val="24"/>
          <w:szCs w:val="24"/>
        </w:rPr>
        <w:t>Cardouf</w:t>
      </w:r>
      <w:proofErr w:type="spellEnd"/>
      <w:r w:rsidRPr="00500BAA">
        <w:rPr>
          <w:rFonts w:ascii="inherit" w:eastAsia="Times New Roman" w:hAnsi="inherit" w:cs="Times New Roman"/>
          <w:color w:val="000000"/>
          <w:sz w:val="24"/>
          <w:szCs w:val="24"/>
        </w:rPr>
        <w:t xml:space="preserve">, which is currently controlled by the </w:t>
      </w:r>
      <w:proofErr w:type="spellStart"/>
      <w:r w:rsidRPr="00500BAA">
        <w:rPr>
          <w:rFonts w:ascii="inherit" w:eastAsia="Times New Roman" w:hAnsi="inherit" w:cs="Times New Roman"/>
          <w:color w:val="000000"/>
          <w:sz w:val="24"/>
          <w:szCs w:val="24"/>
        </w:rPr>
        <w:t>Derro</w:t>
      </w:r>
      <w:proofErr w:type="spellEnd"/>
      <w:r w:rsidRPr="00500BAA">
        <w:rPr>
          <w:rFonts w:ascii="inherit" w:eastAsia="Times New Roman" w:hAnsi="inherit" w:cs="Times New Roman"/>
          <w:color w:val="000000"/>
          <w:sz w:val="24"/>
          <w:szCs w:val="24"/>
        </w:rPr>
        <w:t xml:space="preserve">. Several </w:t>
      </w:r>
      <w:proofErr w:type="spellStart"/>
      <w:r w:rsidRPr="00500BAA">
        <w:rPr>
          <w:rFonts w:ascii="inherit" w:eastAsia="Times New Roman" w:hAnsi="inherit" w:cs="Times New Roman"/>
          <w:color w:val="000000"/>
          <w:sz w:val="24"/>
          <w:szCs w:val="24"/>
        </w:rPr>
        <w:t>underdark</w:t>
      </w:r>
      <w:proofErr w:type="spellEnd"/>
      <w:r w:rsidRPr="00500BAA">
        <w:rPr>
          <w:rFonts w:ascii="inherit" w:eastAsia="Times New Roman" w:hAnsi="inherit" w:cs="Times New Roman"/>
          <w:color w:val="000000"/>
          <w:sz w:val="24"/>
          <w:szCs w:val="24"/>
        </w:rPr>
        <w:t xml:space="preserve"> factions suspect this and have been drafting plans to seize this point of access (and the unknown area above it).</w:t>
      </w:r>
    </w:p>
    <w:p w:rsidR="00AE634F" w:rsidRDefault="00AE634F">
      <w:r>
        <w:br w:type="page"/>
      </w:r>
    </w:p>
    <w:p w:rsidR="00AE634F" w:rsidRDefault="00AE634F">
      <w:r>
        <w:lastRenderedPageBreak/>
        <w:t>Base layout/Layers</w:t>
      </w:r>
    </w:p>
    <w:p w:rsidR="007C78FD" w:rsidRDefault="00915ECB">
      <w:r>
        <w:t>Layers:</w:t>
      </w:r>
    </w:p>
    <w:p w:rsidR="00915ECB" w:rsidRDefault="00915ECB" w:rsidP="00915ECB">
      <w:pPr>
        <w:pStyle w:val="ListParagraph"/>
        <w:numPr>
          <w:ilvl w:val="0"/>
          <w:numId w:val="1"/>
        </w:numPr>
      </w:pPr>
      <w:r>
        <w:t>Active Feeders and smugglers.</w:t>
      </w:r>
    </w:p>
    <w:p w:rsidR="00915ECB" w:rsidRDefault="00915ECB" w:rsidP="00915ECB">
      <w:pPr>
        <w:pStyle w:val="ListParagraph"/>
        <w:numPr>
          <w:ilvl w:val="0"/>
          <w:numId w:val="1"/>
        </w:numPr>
      </w:pPr>
      <w:r>
        <w:t xml:space="preserve">Layer of Worms &amp; Fungus. </w:t>
      </w:r>
    </w:p>
    <w:p w:rsidR="00915ECB" w:rsidRDefault="00915ECB" w:rsidP="00915ECB">
      <w:pPr>
        <w:pStyle w:val="ListParagraph"/>
        <w:numPr>
          <w:ilvl w:val="0"/>
          <w:numId w:val="1"/>
        </w:numPr>
      </w:pPr>
      <w:r>
        <w:t xml:space="preserve">Mercenaries &amp; Engineers vs </w:t>
      </w:r>
      <w:proofErr w:type="spellStart"/>
      <w:r>
        <w:t>Dwergo</w:t>
      </w:r>
      <w:proofErr w:type="spellEnd"/>
      <w:r>
        <w:t xml:space="preserve"> Undead.</w:t>
      </w:r>
    </w:p>
    <w:p w:rsidR="00915ECB" w:rsidRDefault="00915ECB" w:rsidP="00915ECB">
      <w:pPr>
        <w:pStyle w:val="ListParagraph"/>
        <w:numPr>
          <w:ilvl w:val="0"/>
          <w:numId w:val="1"/>
        </w:numPr>
      </w:pPr>
      <w:r>
        <w:t>Hidden Circle of Release Level.</w:t>
      </w:r>
    </w:p>
    <w:p w:rsidR="00915ECB" w:rsidRDefault="00915ECB" w:rsidP="00915ECB">
      <w:pPr>
        <w:pStyle w:val="ListParagraph"/>
        <w:numPr>
          <w:ilvl w:val="0"/>
          <w:numId w:val="1"/>
        </w:numPr>
      </w:pPr>
      <w:r>
        <w:t xml:space="preserve">Alchemist &amp; Labs &amp; </w:t>
      </w:r>
      <w:proofErr w:type="spellStart"/>
      <w:r>
        <w:t>Dwergo</w:t>
      </w:r>
      <w:proofErr w:type="spellEnd"/>
      <w:r>
        <w:t xml:space="preserve"> Revenants.</w:t>
      </w:r>
    </w:p>
    <w:p w:rsidR="00AE634F" w:rsidRDefault="00AE634F" w:rsidP="00915ECB">
      <w:pPr>
        <w:pStyle w:val="ListParagraph"/>
        <w:numPr>
          <w:ilvl w:val="0"/>
          <w:numId w:val="1"/>
        </w:numPr>
      </w:pPr>
      <w:r>
        <w:t>Home of the 100 Saved</w:t>
      </w:r>
    </w:p>
    <w:p w:rsidR="00915ECB" w:rsidRDefault="00915ECB" w:rsidP="00915ECB">
      <w:pPr>
        <w:pStyle w:val="ListParagraph"/>
        <w:numPr>
          <w:ilvl w:val="0"/>
          <w:numId w:val="1"/>
        </w:numPr>
      </w:pPr>
      <w:r>
        <w:t xml:space="preserve">Automated </w:t>
      </w:r>
      <w:proofErr w:type="spellStart"/>
      <w:r>
        <w:t>Dwergo</w:t>
      </w:r>
      <w:proofErr w:type="spellEnd"/>
      <w:r>
        <w:t xml:space="preserve"> Security + Seals.</w:t>
      </w:r>
    </w:p>
    <w:p w:rsidR="000D7B60" w:rsidRDefault="000D7B60" w:rsidP="00915ECB">
      <w:pPr>
        <w:pStyle w:val="ListParagraph"/>
        <w:numPr>
          <w:ilvl w:val="0"/>
          <w:numId w:val="1"/>
        </w:numPr>
      </w:pPr>
      <w:r>
        <w:t xml:space="preserve">‘Good’ </w:t>
      </w:r>
      <w:proofErr w:type="spellStart"/>
      <w:r>
        <w:t>Extraplanar</w:t>
      </w:r>
      <w:proofErr w:type="spellEnd"/>
      <w:r>
        <w:t xml:space="preserve"> pocket Dimension</w:t>
      </w:r>
    </w:p>
    <w:p w:rsidR="00915ECB" w:rsidRDefault="00915ECB" w:rsidP="00915ECB">
      <w:pPr>
        <w:pStyle w:val="ListParagraph"/>
        <w:numPr>
          <w:ilvl w:val="0"/>
          <w:numId w:val="1"/>
        </w:numPr>
      </w:pPr>
      <w:r>
        <w:t>Temple of Evil God</w:t>
      </w:r>
    </w:p>
    <w:p w:rsidR="00AE634F" w:rsidRDefault="00AE634F" w:rsidP="00915ECB">
      <w:pPr>
        <w:pStyle w:val="ListParagraph"/>
        <w:numPr>
          <w:ilvl w:val="0"/>
          <w:numId w:val="1"/>
        </w:numPr>
      </w:pPr>
      <w:r>
        <w:t>Dragon Tomb</w:t>
      </w:r>
    </w:p>
    <w:p w:rsidR="000D7B60" w:rsidRDefault="000D7B60" w:rsidP="00915ECB">
      <w:pPr>
        <w:pStyle w:val="ListParagraph"/>
        <w:numPr>
          <w:ilvl w:val="0"/>
          <w:numId w:val="1"/>
        </w:numPr>
      </w:pPr>
      <w:r>
        <w:t>Elemental Earth Dungeon</w:t>
      </w:r>
    </w:p>
    <w:p w:rsidR="000D7B60" w:rsidRDefault="000D7B60">
      <w:r>
        <w:br w:type="page"/>
      </w:r>
    </w:p>
    <w:p w:rsidR="000D7B60" w:rsidRDefault="00AE634F" w:rsidP="00AE634F">
      <w:pPr>
        <w:ind w:left="360"/>
      </w:pPr>
      <w:r>
        <w:lastRenderedPageBreak/>
        <w:t xml:space="preserve">Level 1: </w:t>
      </w:r>
      <w:r w:rsidR="000D7B60">
        <w:t>Active Feeders &amp; Smugglers</w:t>
      </w:r>
    </w:p>
    <w:p w:rsidR="000D7B60" w:rsidRDefault="000D7B60">
      <w:r>
        <w:t>1.</w:t>
      </w:r>
      <w:r w:rsidR="00AC37A6">
        <w:t>Store Room</w:t>
      </w:r>
    </w:p>
    <w:p w:rsidR="000D7B60" w:rsidRDefault="000D7B60">
      <w:r>
        <w:t>2.</w:t>
      </w:r>
      <w:r w:rsidR="00AC37A6">
        <w:t>Trapped Hallway</w:t>
      </w:r>
    </w:p>
    <w:p w:rsidR="000D7B60" w:rsidRDefault="000D7B60">
      <w:r>
        <w:t>3.</w:t>
      </w:r>
      <w:r w:rsidR="00AC37A6">
        <w:t>Ankehg Feeding Room</w:t>
      </w:r>
    </w:p>
    <w:p w:rsidR="000D7B60" w:rsidRDefault="000D7B60">
      <w:r>
        <w:t>4.</w:t>
      </w:r>
      <w:r w:rsidR="00AC37A6">
        <w:t>Cavern of Discipline</w:t>
      </w:r>
    </w:p>
    <w:p w:rsidR="000D7B60" w:rsidRDefault="000D7B60">
      <w:r>
        <w:t>5.</w:t>
      </w:r>
      <w:r w:rsidR="00AC37A6">
        <w:t>Ankheg nest</w:t>
      </w:r>
    </w:p>
    <w:p w:rsidR="000D7B60" w:rsidRDefault="000D7B60">
      <w:r>
        <w:t>6.</w:t>
      </w:r>
      <w:r w:rsidR="00AC37A6">
        <w:t xml:space="preserve">Shrine to </w:t>
      </w:r>
      <w:proofErr w:type="spellStart"/>
      <w:r w:rsidR="00AC37A6">
        <w:t>Renesec</w:t>
      </w:r>
      <w:proofErr w:type="spellEnd"/>
    </w:p>
    <w:p w:rsidR="000D7B60" w:rsidRDefault="000D7B60">
      <w:r>
        <w:t>7.</w:t>
      </w:r>
      <w:r w:rsidR="00AC37A6">
        <w:t>Sinkhole House</w:t>
      </w:r>
    </w:p>
    <w:p w:rsidR="00AE634F" w:rsidRDefault="000D7B60">
      <w:r>
        <w:t>8</w:t>
      </w:r>
      <w:r w:rsidR="00AE634F">
        <w:t>.</w:t>
      </w:r>
      <w:r w:rsidR="00AC37A6">
        <w:t>Alchemical oblate disruption/breakout</w:t>
      </w:r>
    </w:p>
    <w:p w:rsidR="00AE634F" w:rsidRDefault="00AE634F">
      <w:r>
        <w:t>9.</w:t>
      </w:r>
    </w:p>
    <w:p w:rsidR="00AE634F" w:rsidRDefault="00AE634F">
      <w:r>
        <w:t>10.</w:t>
      </w:r>
    </w:p>
    <w:p w:rsidR="000D7B60" w:rsidRDefault="000D7B60">
      <w:r>
        <w:br w:type="page"/>
      </w:r>
    </w:p>
    <w:p w:rsidR="000D7B60" w:rsidRDefault="00AE634F" w:rsidP="00AE634F">
      <w:r>
        <w:lastRenderedPageBreak/>
        <w:t xml:space="preserve">Level 2: </w:t>
      </w:r>
      <w:r w:rsidR="00AC37A6">
        <w:t>Worms and Goblins</w:t>
      </w:r>
    </w:p>
    <w:p w:rsidR="00AE634F" w:rsidRDefault="00AE634F" w:rsidP="00AE634F">
      <w:r>
        <w:t>1.</w:t>
      </w:r>
      <w:r w:rsidR="00AC37A6">
        <w:t>Dessication Goblins + Glass shard slime eating alchemical supplies</w:t>
      </w:r>
    </w:p>
    <w:p w:rsidR="00AE634F" w:rsidRDefault="00AE634F" w:rsidP="00AE634F">
      <w:r>
        <w:t>2.</w:t>
      </w:r>
      <w:r w:rsidR="00AC37A6">
        <w:t>Worm Mother resurrection</w:t>
      </w:r>
    </w:p>
    <w:p w:rsidR="00AE634F" w:rsidRDefault="00AE634F" w:rsidP="00AE634F">
      <w:r>
        <w:t>3.</w:t>
      </w:r>
      <w:r w:rsidR="00AC37A6">
        <w:t>Wormtongued infection chamber/jail</w:t>
      </w:r>
    </w:p>
    <w:p w:rsidR="00AE634F" w:rsidRDefault="00AE634F" w:rsidP="00AE634F">
      <w:r>
        <w:t>4.</w:t>
      </w:r>
      <w:r w:rsidR="00AC37A6">
        <w:t>Brewery</w:t>
      </w:r>
    </w:p>
    <w:p w:rsidR="00AE634F" w:rsidRDefault="00AE634F" w:rsidP="00AE634F">
      <w:r>
        <w:t>5.</w:t>
      </w:r>
      <w:r w:rsidR="00AC37A6">
        <w:t>Goblin ‘Treasure’ &amp; Throne Room</w:t>
      </w:r>
    </w:p>
    <w:p w:rsidR="00AE634F" w:rsidRDefault="00AE634F" w:rsidP="00AE634F">
      <w:r>
        <w:t>6.</w:t>
      </w:r>
      <w:r w:rsidR="00AC37A6">
        <w:t>Worm ‘Races’</w:t>
      </w:r>
    </w:p>
    <w:p w:rsidR="00AE634F" w:rsidRDefault="00AE634F" w:rsidP="00AE634F">
      <w:r>
        <w:t>7.</w:t>
      </w:r>
      <w:r w:rsidR="00AC37A6">
        <w:t>Supply Room</w:t>
      </w:r>
    </w:p>
    <w:p w:rsidR="00AE634F" w:rsidRDefault="00AE634F" w:rsidP="00AE634F">
      <w:r>
        <w:t>8.</w:t>
      </w:r>
      <w:r w:rsidR="00AC37A6">
        <w:t>Armory</w:t>
      </w:r>
    </w:p>
    <w:p w:rsidR="00AE634F" w:rsidRDefault="00AE634F" w:rsidP="00AE634F">
      <w:r>
        <w:t>9.</w:t>
      </w:r>
      <w:r w:rsidR="00AC37A6">
        <w:t>Sleeping Pits</w:t>
      </w:r>
    </w:p>
    <w:p w:rsidR="00AE634F" w:rsidRDefault="00AE634F" w:rsidP="00AE634F">
      <w:r>
        <w:t>10.</w:t>
      </w:r>
      <w:r w:rsidR="00AC37A6">
        <w:t>Ogre Pen</w:t>
      </w:r>
    </w:p>
    <w:p w:rsidR="000D7B60" w:rsidRDefault="000D7B60">
      <w:r>
        <w:br w:type="page"/>
      </w:r>
    </w:p>
    <w:p w:rsidR="00AC37A6" w:rsidRDefault="00AE634F" w:rsidP="00AE634F">
      <w:r>
        <w:lastRenderedPageBreak/>
        <w:t xml:space="preserve">Level 3: </w:t>
      </w:r>
      <w:r w:rsidR="00AC37A6">
        <w:t>Hidden Grove of the circle of release</w:t>
      </w:r>
    </w:p>
    <w:p w:rsidR="00AE634F" w:rsidRDefault="00AE634F" w:rsidP="00AE634F">
      <w:r>
        <w:t>1.</w:t>
      </w:r>
      <w:r w:rsidR="00AC37A6">
        <w:t>Grover Core</w:t>
      </w:r>
    </w:p>
    <w:p w:rsidR="00AE634F" w:rsidRDefault="00AE634F" w:rsidP="00AE634F">
      <w:r>
        <w:t>2.</w:t>
      </w:r>
      <w:r w:rsidR="00AC37A6">
        <w:t>Ranger Archery Set</w:t>
      </w:r>
    </w:p>
    <w:p w:rsidR="00AE634F" w:rsidRDefault="00AE634F" w:rsidP="00AE634F">
      <w:r>
        <w:t>3.</w:t>
      </w:r>
      <w:r w:rsidR="00AC37A6">
        <w:t>Purification Ring</w:t>
      </w:r>
    </w:p>
    <w:p w:rsidR="00AE634F" w:rsidRDefault="00AE634F" w:rsidP="00AE634F">
      <w:r>
        <w:t>4.</w:t>
      </w:r>
      <w:r w:rsidR="00AC37A6">
        <w:t>Staked magical beast for ceremonial butchery</w:t>
      </w:r>
    </w:p>
    <w:p w:rsidR="00AE634F" w:rsidRDefault="00AE634F" w:rsidP="00AE634F">
      <w:r>
        <w:t>5.</w:t>
      </w:r>
      <w:r w:rsidR="00AC37A6">
        <w:t>Enchanted Orchard</w:t>
      </w:r>
    </w:p>
    <w:p w:rsidR="00AE634F" w:rsidRDefault="00AE634F" w:rsidP="00AE634F">
      <w:r>
        <w:t>6.</w:t>
      </w:r>
      <w:r w:rsidR="00AC37A6">
        <w:t>Living Library</w:t>
      </w:r>
    </w:p>
    <w:p w:rsidR="00AE634F" w:rsidRDefault="00AE634F" w:rsidP="00AE634F">
      <w:r>
        <w:t>7.</w:t>
      </w:r>
      <w:r w:rsidR="00AC37A6">
        <w:t>Thorn Beast birthing pit</w:t>
      </w:r>
    </w:p>
    <w:p w:rsidR="00AE634F" w:rsidRDefault="00AE634F" w:rsidP="00AE634F">
      <w:r>
        <w:t>8.</w:t>
      </w:r>
      <w:r w:rsidR="00AC37A6">
        <w:t>Discussion Fire\Tea room</w:t>
      </w:r>
    </w:p>
    <w:p w:rsidR="00AE634F" w:rsidRDefault="00AE634F" w:rsidP="00AE634F">
      <w:r>
        <w:t>9.</w:t>
      </w:r>
      <w:r w:rsidR="00AC37A6">
        <w:t>Hall of elemental oracles</w:t>
      </w:r>
    </w:p>
    <w:p w:rsidR="00AE634F" w:rsidRDefault="00AE634F" w:rsidP="00AE634F">
      <w:r>
        <w:t>10.</w:t>
      </w:r>
      <w:r w:rsidR="00AC37A6">
        <w:t>Wildshape hall</w:t>
      </w:r>
    </w:p>
    <w:p w:rsidR="000D7B60" w:rsidRDefault="000D7B60">
      <w:r>
        <w:br w:type="page"/>
      </w:r>
    </w:p>
    <w:p w:rsidR="00AC37A6" w:rsidRDefault="00AE634F" w:rsidP="00AC37A6">
      <w:r>
        <w:lastRenderedPageBreak/>
        <w:t xml:space="preserve">Level 4: </w:t>
      </w:r>
      <w:r w:rsidR="00AC37A6">
        <w:t xml:space="preserve">Mercenaries &amp; Engineers vs </w:t>
      </w:r>
      <w:proofErr w:type="spellStart"/>
      <w:r w:rsidR="00AC37A6">
        <w:t>Dwergo</w:t>
      </w:r>
      <w:proofErr w:type="spellEnd"/>
      <w:r w:rsidR="00AC37A6">
        <w:t xml:space="preserve"> Undead.</w:t>
      </w:r>
      <w:bookmarkStart w:id="1" w:name="_GoBack"/>
      <w:bookmarkEnd w:id="1"/>
    </w:p>
    <w:p w:rsidR="00AE634F" w:rsidRDefault="00AE634F" w:rsidP="00AE634F">
      <w:r>
        <w:t>1.</w:t>
      </w:r>
    </w:p>
    <w:p w:rsidR="00AE634F" w:rsidRDefault="00AE634F" w:rsidP="00AE634F">
      <w:r>
        <w:t>2.</w:t>
      </w:r>
    </w:p>
    <w:p w:rsidR="00AE634F" w:rsidRDefault="00AE634F" w:rsidP="00AE634F">
      <w:r>
        <w:t>3.</w:t>
      </w:r>
    </w:p>
    <w:p w:rsidR="00AE634F" w:rsidRDefault="00AE634F" w:rsidP="00AE634F">
      <w:r>
        <w:t>4.</w:t>
      </w:r>
    </w:p>
    <w:p w:rsidR="00AE634F" w:rsidRDefault="00AE634F" w:rsidP="00AE634F">
      <w:r>
        <w:t>5.</w:t>
      </w:r>
    </w:p>
    <w:p w:rsidR="00AE634F" w:rsidRDefault="00AE634F" w:rsidP="00AE634F">
      <w:r>
        <w:t>6.</w:t>
      </w:r>
    </w:p>
    <w:p w:rsidR="00AE634F" w:rsidRDefault="00AE634F" w:rsidP="00AE634F">
      <w:r>
        <w:t>7.</w:t>
      </w:r>
    </w:p>
    <w:p w:rsidR="00AE634F" w:rsidRDefault="00AE634F" w:rsidP="00AE634F">
      <w:r>
        <w:t>8.</w:t>
      </w:r>
    </w:p>
    <w:p w:rsidR="00AE634F" w:rsidRDefault="00AE634F" w:rsidP="00AE634F">
      <w:r>
        <w:t>9.</w:t>
      </w:r>
    </w:p>
    <w:p w:rsidR="00AE634F" w:rsidRDefault="00AE634F" w:rsidP="00AE634F">
      <w:r>
        <w:t>10.</w:t>
      </w:r>
    </w:p>
    <w:p w:rsidR="000D7B60" w:rsidRDefault="000D7B60">
      <w:r>
        <w:br w:type="page"/>
      </w:r>
    </w:p>
    <w:p w:rsidR="000D7B60" w:rsidRDefault="00AE634F" w:rsidP="00AE634F">
      <w:r>
        <w:lastRenderedPageBreak/>
        <w:t xml:space="preserve">Level 5: </w:t>
      </w:r>
      <w:r w:rsidR="000D7B60">
        <w:t xml:space="preserve">Alchemist &amp; Labs &amp; </w:t>
      </w:r>
      <w:proofErr w:type="spellStart"/>
      <w:r w:rsidR="000D7B60">
        <w:t>Dwergo</w:t>
      </w:r>
      <w:proofErr w:type="spellEnd"/>
      <w:r w:rsidR="000D7B60">
        <w:t xml:space="preserve"> Revenants.</w:t>
      </w:r>
    </w:p>
    <w:p w:rsidR="00AE634F" w:rsidRDefault="00AE634F" w:rsidP="00AE634F">
      <w:r>
        <w:t>1.</w:t>
      </w:r>
    </w:p>
    <w:p w:rsidR="00AE634F" w:rsidRDefault="00AE634F" w:rsidP="00AE634F">
      <w:r>
        <w:t>2.</w:t>
      </w:r>
    </w:p>
    <w:p w:rsidR="00AE634F" w:rsidRDefault="00AE634F" w:rsidP="00AE634F">
      <w:r>
        <w:t>3.</w:t>
      </w:r>
    </w:p>
    <w:p w:rsidR="00AE634F" w:rsidRDefault="00AE634F" w:rsidP="00AE634F">
      <w:r>
        <w:t>4.</w:t>
      </w:r>
    </w:p>
    <w:p w:rsidR="00AE634F" w:rsidRDefault="00AE634F" w:rsidP="00AE634F">
      <w:r>
        <w:t>5.</w:t>
      </w:r>
    </w:p>
    <w:p w:rsidR="00AE634F" w:rsidRDefault="00AE634F" w:rsidP="00AE634F">
      <w:r>
        <w:t>6.</w:t>
      </w:r>
    </w:p>
    <w:p w:rsidR="00AE634F" w:rsidRDefault="00AE634F" w:rsidP="00AE634F">
      <w:r>
        <w:t>7.</w:t>
      </w:r>
    </w:p>
    <w:p w:rsidR="00AE634F" w:rsidRDefault="00AE634F" w:rsidP="00AE634F">
      <w:r>
        <w:t>8.</w:t>
      </w:r>
    </w:p>
    <w:p w:rsidR="00AE634F" w:rsidRDefault="00AE634F" w:rsidP="00AE634F">
      <w:r>
        <w:t>9.</w:t>
      </w:r>
    </w:p>
    <w:p w:rsidR="00AE634F" w:rsidRDefault="00AE634F" w:rsidP="00AE634F">
      <w:r>
        <w:t>10.</w:t>
      </w:r>
    </w:p>
    <w:p w:rsidR="000D7B60" w:rsidRDefault="000D7B60">
      <w:r>
        <w:br w:type="page"/>
      </w:r>
    </w:p>
    <w:p w:rsidR="000D7B60" w:rsidRDefault="00AE634F" w:rsidP="00AE634F">
      <w:r>
        <w:lastRenderedPageBreak/>
        <w:t xml:space="preserve">Level 6: </w:t>
      </w:r>
      <w:r w:rsidR="000D7B60">
        <w:t xml:space="preserve">Automated </w:t>
      </w:r>
      <w:proofErr w:type="spellStart"/>
      <w:r w:rsidR="000D7B60">
        <w:t>Dwergo</w:t>
      </w:r>
      <w:proofErr w:type="spellEnd"/>
      <w:r w:rsidR="000D7B60">
        <w:t xml:space="preserve"> Security + Seals.</w:t>
      </w:r>
    </w:p>
    <w:p w:rsidR="00AE634F" w:rsidRDefault="00AE634F" w:rsidP="00AE634F">
      <w:r>
        <w:t>1.</w:t>
      </w:r>
    </w:p>
    <w:p w:rsidR="00AE634F" w:rsidRDefault="00AE634F" w:rsidP="00AE634F">
      <w:r>
        <w:t>2.</w:t>
      </w:r>
    </w:p>
    <w:p w:rsidR="00AE634F" w:rsidRDefault="00AE634F" w:rsidP="00AE634F">
      <w:r>
        <w:t>3.</w:t>
      </w:r>
    </w:p>
    <w:p w:rsidR="00AE634F" w:rsidRDefault="00AE634F" w:rsidP="00AE634F">
      <w:r>
        <w:t>4.</w:t>
      </w:r>
    </w:p>
    <w:p w:rsidR="00AE634F" w:rsidRDefault="00AE634F" w:rsidP="00AE634F">
      <w:r>
        <w:t>5.</w:t>
      </w:r>
    </w:p>
    <w:p w:rsidR="00AE634F" w:rsidRDefault="00AE634F" w:rsidP="00AE634F">
      <w:r>
        <w:t>6.</w:t>
      </w:r>
    </w:p>
    <w:p w:rsidR="00AE634F" w:rsidRDefault="00AE634F" w:rsidP="00AE634F">
      <w:r>
        <w:t>7.</w:t>
      </w:r>
    </w:p>
    <w:p w:rsidR="00AE634F" w:rsidRDefault="00AE634F" w:rsidP="00AE634F">
      <w:r>
        <w:t>8.</w:t>
      </w:r>
    </w:p>
    <w:p w:rsidR="00AE634F" w:rsidRDefault="00AE634F" w:rsidP="00AE634F">
      <w:r>
        <w:t>9.</w:t>
      </w:r>
    </w:p>
    <w:p w:rsidR="00AE634F" w:rsidRDefault="00AE634F" w:rsidP="00AE634F">
      <w:r>
        <w:t>10.</w:t>
      </w:r>
    </w:p>
    <w:p w:rsidR="000D7B60" w:rsidRDefault="000D7B60">
      <w:r>
        <w:br w:type="page"/>
      </w:r>
    </w:p>
    <w:p w:rsidR="000D7B60" w:rsidRDefault="00AE634F" w:rsidP="00AE634F">
      <w:r>
        <w:lastRenderedPageBreak/>
        <w:t>Level 8: ‘</w:t>
      </w:r>
      <w:r w:rsidR="000D7B60">
        <w:t xml:space="preserve">Good’ </w:t>
      </w:r>
      <w:proofErr w:type="spellStart"/>
      <w:r w:rsidR="000D7B60">
        <w:t>Extraplanar</w:t>
      </w:r>
      <w:proofErr w:type="spellEnd"/>
      <w:r w:rsidR="000D7B60">
        <w:t xml:space="preserve"> pocket Dimension</w:t>
      </w:r>
    </w:p>
    <w:p w:rsidR="00AE634F" w:rsidRDefault="00AE634F" w:rsidP="00AE634F">
      <w:r>
        <w:t>1.</w:t>
      </w:r>
    </w:p>
    <w:p w:rsidR="00AE634F" w:rsidRDefault="00AE634F" w:rsidP="00AE634F">
      <w:r>
        <w:t>2.</w:t>
      </w:r>
    </w:p>
    <w:p w:rsidR="00AE634F" w:rsidRDefault="00AE634F" w:rsidP="00AE634F">
      <w:r>
        <w:t>3.</w:t>
      </w:r>
    </w:p>
    <w:p w:rsidR="00AE634F" w:rsidRDefault="00AE634F" w:rsidP="00AE634F">
      <w:r>
        <w:t>4.</w:t>
      </w:r>
    </w:p>
    <w:p w:rsidR="00AE634F" w:rsidRDefault="00AE634F" w:rsidP="00AE634F">
      <w:r>
        <w:t>5.</w:t>
      </w:r>
    </w:p>
    <w:p w:rsidR="00AE634F" w:rsidRDefault="00AE634F" w:rsidP="00AE634F">
      <w:r>
        <w:t>6.</w:t>
      </w:r>
    </w:p>
    <w:p w:rsidR="00AE634F" w:rsidRDefault="00AE634F" w:rsidP="00AE634F">
      <w:r>
        <w:t>7.</w:t>
      </w:r>
    </w:p>
    <w:p w:rsidR="00AE634F" w:rsidRDefault="00AE634F" w:rsidP="00AE634F">
      <w:r>
        <w:t>8.</w:t>
      </w:r>
    </w:p>
    <w:p w:rsidR="00AE634F" w:rsidRDefault="00AE634F" w:rsidP="00AE634F">
      <w:r>
        <w:t>9.</w:t>
      </w:r>
    </w:p>
    <w:p w:rsidR="00AE634F" w:rsidRDefault="00AE634F" w:rsidP="00AE634F">
      <w:r>
        <w:t>10.</w:t>
      </w:r>
    </w:p>
    <w:p w:rsidR="000D7B60" w:rsidRDefault="000D7B60">
      <w:r>
        <w:br w:type="page"/>
      </w:r>
    </w:p>
    <w:p w:rsidR="000D7B60" w:rsidRDefault="00AE634F" w:rsidP="00AE634F">
      <w:r>
        <w:lastRenderedPageBreak/>
        <w:t xml:space="preserve">Level 9: </w:t>
      </w:r>
      <w:r w:rsidR="000D7B60">
        <w:t>Temple of Evil God</w:t>
      </w:r>
    </w:p>
    <w:p w:rsidR="00AE634F" w:rsidRDefault="00AE634F" w:rsidP="00AE634F">
      <w:r>
        <w:t>1.</w:t>
      </w:r>
    </w:p>
    <w:p w:rsidR="00AE634F" w:rsidRDefault="00AE634F" w:rsidP="00AE634F">
      <w:r>
        <w:t>2.</w:t>
      </w:r>
    </w:p>
    <w:p w:rsidR="00AE634F" w:rsidRDefault="00AE634F" w:rsidP="00AE634F">
      <w:r>
        <w:t>3.</w:t>
      </w:r>
    </w:p>
    <w:p w:rsidR="00AE634F" w:rsidRDefault="00AE634F" w:rsidP="00AE634F">
      <w:r>
        <w:t>4.</w:t>
      </w:r>
    </w:p>
    <w:p w:rsidR="00AE634F" w:rsidRDefault="00AE634F" w:rsidP="00AE634F">
      <w:r>
        <w:t>5.</w:t>
      </w:r>
    </w:p>
    <w:p w:rsidR="00AE634F" w:rsidRDefault="00AE634F" w:rsidP="00AE634F">
      <w:r>
        <w:t>6.</w:t>
      </w:r>
    </w:p>
    <w:p w:rsidR="00AE634F" w:rsidRDefault="00AE634F" w:rsidP="00AE634F">
      <w:r>
        <w:t>7.</w:t>
      </w:r>
    </w:p>
    <w:p w:rsidR="00AE634F" w:rsidRDefault="00AE634F" w:rsidP="00AE634F">
      <w:r>
        <w:t>8.</w:t>
      </w:r>
    </w:p>
    <w:p w:rsidR="00AE634F" w:rsidRDefault="00AE634F" w:rsidP="00AE634F">
      <w:r>
        <w:t>9.</w:t>
      </w:r>
    </w:p>
    <w:p w:rsidR="00AE634F" w:rsidRDefault="00AE634F" w:rsidP="00AE634F">
      <w:r>
        <w:t>10.</w:t>
      </w:r>
    </w:p>
    <w:p w:rsidR="000D7B60" w:rsidRDefault="000D7B60">
      <w:r>
        <w:br w:type="page"/>
      </w:r>
    </w:p>
    <w:p w:rsidR="000D7B60" w:rsidRDefault="00AE634F" w:rsidP="00AE634F">
      <w:r>
        <w:lastRenderedPageBreak/>
        <w:t xml:space="preserve">Level 10: </w:t>
      </w:r>
      <w:r w:rsidR="000D7B60">
        <w:t>Elemental Earth Dungeon</w:t>
      </w:r>
    </w:p>
    <w:p w:rsidR="00AE634F" w:rsidRDefault="00AE634F" w:rsidP="00AE634F">
      <w:r>
        <w:t>1.</w:t>
      </w:r>
    </w:p>
    <w:p w:rsidR="00AE634F" w:rsidRDefault="00AE634F" w:rsidP="00AE634F">
      <w:r>
        <w:t>2.</w:t>
      </w:r>
    </w:p>
    <w:p w:rsidR="00AE634F" w:rsidRDefault="00AE634F" w:rsidP="00AE634F">
      <w:r>
        <w:t>3.</w:t>
      </w:r>
    </w:p>
    <w:p w:rsidR="00AE634F" w:rsidRDefault="00AE634F" w:rsidP="00AE634F">
      <w:r>
        <w:t>4.</w:t>
      </w:r>
    </w:p>
    <w:p w:rsidR="00AE634F" w:rsidRDefault="00AE634F" w:rsidP="00AE634F">
      <w:r>
        <w:t>5.</w:t>
      </w:r>
    </w:p>
    <w:p w:rsidR="00AE634F" w:rsidRDefault="00AE634F" w:rsidP="00AE634F">
      <w:r>
        <w:t>6.</w:t>
      </w:r>
    </w:p>
    <w:p w:rsidR="00AE634F" w:rsidRDefault="00AE634F" w:rsidP="00AE634F">
      <w:r>
        <w:t>7.</w:t>
      </w:r>
    </w:p>
    <w:p w:rsidR="00AE634F" w:rsidRDefault="00AE634F" w:rsidP="00AE634F">
      <w:r>
        <w:t>8.</w:t>
      </w:r>
    </w:p>
    <w:p w:rsidR="00AE634F" w:rsidRDefault="00AE634F" w:rsidP="00AE634F">
      <w:r>
        <w:t>9.</w:t>
      </w:r>
    </w:p>
    <w:p w:rsidR="00AE634F" w:rsidRDefault="00AE634F" w:rsidP="00AE634F">
      <w:r>
        <w:t>10.</w:t>
      </w:r>
    </w:p>
    <w:p w:rsidR="00500BAA" w:rsidRDefault="00500BAA">
      <w:r>
        <w:br w:type="page"/>
      </w:r>
    </w:p>
    <w:p w:rsidR="00AE634F" w:rsidRDefault="00500BAA" w:rsidP="00AE634F">
      <w:r>
        <w:lastRenderedPageBreak/>
        <w:t>Home of the 100 Saved</w:t>
      </w:r>
    </w:p>
    <w:sectPr w:rsidR="00AE6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w:panose1 w:val="02000003060000020004"/>
    <w:charset w:val="00"/>
    <w:family w:val="auto"/>
    <w:pitch w:val="variable"/>
    <w:sig w:usb0="800002EF" w:usb1="4000005B" w:usb2="00000000" w:usb3="00000000" w:csb0="0000009F" w:csb1="00000000"/>
  </w:font>
  <w:font w:name="inherit">
    <w:altName w:val="Times New Roman"/>
    <w:panose1 w:val="00000000000000000000"/>
    <w:charset w:val="00"/>
    <w:family w:val="roman"/>
    <w:notTrueType/>
    <w:pitch w:val="default"/>
  </w:font>
  <w:font w:name="Vollkorn">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1B39AF"/>
    <w:multiLevelType w:val="hybridMultilevel"/>
    <w:tmpl w:val="2618C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D153CB"/>
    <w:multiLevelType w:val="hybridMultilevel"/>
    <w:tmpl w:val="CBBC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13F57"/>
    <w:multiLevelType w:val="hybridMultilevel"/>
    <w:tmpl w:val="CBBC7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ECB"/>
    <w:rsid w:val="0000302D"/>
    <w:rsid w:val="00012705"/>
    <w:rsid w:val="00012F1C"/>
    <w:rsid w:val="00013392"/>
    <w:rsid w:val="000176C4"/>
    <w:rsid w:val="00026EF2"/>
    <w:rsid w:val="000313A1"/>
    <w:rsid w:val="000327A5"/>
    <w:rsid w:val="00056EEF"/>
    <w:rsid w:val="000608E7"/>
    <w:rsid w:val="00060D60"/>
    <w:rsid w:val="00060E78"/>
    <w:rsid w:val="000616E7"/>
    <w:rsid w:val="00063467"/>
    <w:rsid w:val="0006462F"/>
    <w:rsid w:val="0006482D"/>
    <w:rsid w:val="00067F16"/>
    <w:rsid w:val="00076606"/>
    <w:rsid w:val="00077EAC"/>
    <w:rsid w:val="00081126"/>
    <w:rsid w:val="00085BB9"/>
    <w:rsid w:val="0008769F"/>
    <w:rsid w:val="000942DE"/>
    <w:rsid w:val="000A04C1"/>
    <w:rsid w:val="000A0EDC"/>
    <w:rsid w:val="000A10B7"/>
    <w:rsid w:val="000A4FE6"/>
    <w:rsid w:val="000A7345"/>
    <w:rsid w:val="000B4759"/>
    <w:rsid w:val="000C1729"/>
    <w:rsid w:val="000C7519"/>
    <w:rsid w:val="000C7DEE"/>
    <w:rsid w:val="000D0139"/>
    <w:rsid w:val="000D11DD"/>
    <w:rsid w:val="000D1277"/>
    <w:rsid w:val="000D7B60"/>
    <w:rsid w:val="000D7DB7"/>
    <w:rsid w:val="000E15EA"/>
    <w:rsid w:val="000E1FF8"/>
    <w:rsid w:val="000E3D7A"/>
    <w:rsid w:val="000F3F59"/>
    <w:rsid w:val="000F5840"/>
    <w:rsid w:val="000F6E88"/>
    <w:rsid w:val="0010494A"/>
    <w:rsid w:val="00112981"/>
    <w:rsid w:val="0011420F"/>
    <w:rsid w:val="00114216"/>
    <w:rsid w:val="00114CFB"/>
    <w:rsid w:val="00121CAB"/>
    <w:rsid w:val="00137CFB"/>
    <w:rsid w:val="0014030A"/>
    <w:rsid w:val="001436B4"/>
    <w:rsid w:val="001541CB"/>
    <w:rsid w:val="0015457C"/>
    <w:rsid w:val="001554C7"/>
    <w:rsid w:val="00160866"/>
    <w:rsid w:val="00160D14"/>
    <w:rsid w:val="00162C35"/>
    <w:rsid w:val="00163C81"/>
    <w:rsid w:val="0017461C"/>
    <w:rsid w:val="00187D35"/>
    <w:rsid w:val="00195756"/>
    <w:rsid w:val="00196AAF"/>
    <w:rsid w:val="00196AB2"/>
    <w:rsid w:val="001A7AAC"/>
    <w:rsid w:val="001B3145"/>
    <w:rsid w:val="001B41C8"/>
    <w:rsid w:val="001B4EBB"/>
    <w:rsid w:val="001C093A"/>
    <w:rsid w:val="001C2CC6"/>
    <w:rsid w:val="001C3367"/>
    <w:rsid w:val="001C5682"/>
    <w:rsid w:val="001C62B4"/>
    <w:rsid w:val="001D33EC"/>
    <w:rsid w:val="001E0CB8"/>
    <w:rsid w:val="001E31FC"/>
    <w:rsid w:val="001E4721"/>
    <w:rsid w:val="001E47E2"/>
    <w:rsid w:val="001F5971"/>
    <w:rsid w:val="0020319A"/>
    <w:rsid w:val="0021068F"/>
    <w:rsid w:val="00217A09"/>
    <w:rsid w:val="002221BC"/>
    <w:rsid w:val="00227251"/>
    <w:rsid w:val="00227F2F"/>
    <w:rsid w:val="0023337C"/>
    <w:rsid w:val="00234A55"/>
    <w:rsid w:val="002357EA"/>
    <w:rsid w:val="00244EC6"/>
    <w:rsid w:val="002511D1"/>
    <w:rsid w:val="00254A5E"/>
    <w:rsid w:val="00255322"/>
    <w:rsid w:val="00260599"/>
    <w:rsid w:val="00262A07"/>
    <w:rsid w:val="002651A6"/>
    <w:rsid w:val="00272649"/>
    <w:rsid w:val="00272FFB"/>
    <w:rsid w:val="00273753"/>
    <w:rsid w:val="002818F1"/>
    <w:rsid w:val="00283D45"/>
    <w:rsid w:val="00284E5E"/>
    <w:rsid w:val="002859F9"/>
    <w:rsid w:val="00285B49"/>
    <w:rsid w:val="00287543"/>
    <w:rsid w:val="00291F07"/>
    <w:rsid w:val="002B08E3"/>
    <w:rsid w:val="002B3DFD"/>
    <w:rsid w:val="002B76D2"/>
    <w:rsid w:val="002C10C8"/>
    <w:rsid w:val="002C10EF"/>
    <w:rsid w:val="002C18DA"/>
    <w:rsid w:val="002C55A6"/>
    <w:rsid w:val="002D38E6"/>
    <w:rsid w:val="002D40B0"/>
    <w:rsid w:val="002D677A"/>
    <w:rsid w:val="002E46E2"/>
    <w:rsid w:val="002E5B3B"/>
    <w:rsid w:val="002E715B"/>
    <w:rsid w:val="002F2060"/>
    <w:rsid w:val="002F473F"/>
    <w:rsid w:val="00310D69"/>
    <w:rsid w:val="003115F0"/>
    <w:rsid w:val="003145EE"/>
    <w:rsid w:val="00315141"/>
    <w:rsid w:val="003324C9"/>
    <w:rsid w:val="003338F5"/>
    <w:rsid w:val="00334A33"/>
    <w:rsid w:val="00344510"/>
    <w:rsid w:val="003452DA"/>
    <w:rsid w:val="0034711E"/>
    <w:rsid w:val="00347EE0"/>
    <w:rsid w:val="00352B08"/>
    <w:rsid w:val="00366024"/>
    <w:rsid w:val="003679B6"/>
    <w:rsid w:val="00370B23"/>
    <w:rsid w:val="00375364"/>
    <w:rsid w:val="00377285"/>
    <w:rsid w:val="00383587"/>
    <w:rsid w:val="003840A1"/>
    <w:rsid w:val="00384981"/>
    <w:rsid w:val="00385BC1"/>
    <w:rsid w:val="00387E86"/>
    <w:rsid w:val="00397E26"/>
    <w:rsid w:val="003A4EAC"/>
    <w:rsid w:val="003A4F78"/>
    <w:rsid w:val="003A654C"/>
    <w:rsid w:val="003A7E0A"/>
    <w:rsid w:val="003B64C2"/>
    <w:rsid w:val="003C28ED"/>
    <w:rsid w:val="003C75D9"/>
    <w:rsid w:val="003D20AF"/>
    <w:rsid w:val="003D55E6"/>
    <w:rsid w:val="003D6367"/>
    <w:rsid w:val="003D7F6F"/>
    <w:rsid w:val="003E2950"/>
    <w:rsid w:val="003E717D"/>
    <w:rsid w:val="003F4034"/>
    <w:rsid w:val="003F5972"/>
    <w:rsid w:val="00407706"/>
    <w:rsid w:val="0041261F"/>
    <w:rsid w:val="00414E08"/>
    <w:rsid w:val="00415774"/>
    <w:rsid w:val="00416F94"/>
    <w:rsid w:val="004209E1"/>
    <w:rsid w:val="00422E66"/>
    <w:rsid w:val="00425152"/>
    <w:rsid w:val="00427A33"/>
    <w:rsid w:val="00430920"/>
    <w:rsid w:val="00440CC8"/>
    <w:rsid w:val="00442549"/>
    <w:rsid w:val="00442678"/>
    <w:rsid w:val="004468CD"/>
    <w:rsid w:val="00450917"/>
    <w:rsid w:val="0046042F"/>
    <w:rsid w:val="004613E6"/>
    <w:rsid w:val="004632FA"/>
    <w:rsid w:val="0046458B"/>
    <w:rsid w:val="00465823"/>
    <w:rsid w:val="00466E5E"/>
    <w:rsid w:val="00467318"/>
    <w:rsid w:val="00470B4C"/>
    <w:rsid w:val="004710B8"/>
    <w:rsid w:val="00472639"/>
    <w:rsid w:val="00473E6C"/>
    <w:rsid w:val="00474F43"/>
    <w:rsid w:val="00490218"/>
    <w:rsid w:val="004A1A84"/>
    <w:rsid w:val="004A2B13"/>
    <w:rsid w:val="004A7312"/>
    <w:rsid w:val="004B0C89"/>
    <w:rsid w:val="004B2CDD"/>
    <w:rsid w:val="004C103D"/>
    <w:rsid w:val="004D0531"/>
    <w:rsid w:val="004E4DD5"/>
    <w:rsid w:val="004E58DC"/>
    <w:rsid w:val="004F1D0C"/>
    <w:rsid w:val="004F6ECD"/>
    <w:rsid w:val="005005A3"/>
    <w:rsid w:val="0050086E"/>
    <w:rsid w:val="00500BAA"/>
    <w:rsid w:val="005017C9"/>
    <w:rsid w:val="0050290B"/>
    <w:rsid w:val="00504AFA"/>
    <w:rsid w:val="0050563D"/>
    <w:rsid w:val="00507906"/>
    <w:rsid w:val="00510151"/>
    <w:rsid w:val="00512742"/>
    <w:rsid w:val="00521BBD"/>
    <w:rsid w:val="005228D6"/>
    <w:rsid w:val="0052332F"/>
    <w:rsid w:val="005236A8"/>
    <w:rsid w:val="00542FB9"/>
    <w:rsid w:val="00544220"/>
    <w:rsid w:val="005556C9"/>
    <w:rsid w:val="00560A5A"/>
    <w:rsid w:val="00561E3F"/>
    <w:rsid w:val="00562936"/>
    <w:rsid w:val="00570A4F"/>
    <w:rsid w:val="005733D0"/>
    <w:rsid w:val="005770D1"/>
    <w:rsid w:val="00580945"/>
    <w:rsid w:val="005827DF"/>
    <w:rsid w:val="00584791"/>
    <w:rsid w:val="005859B8"/>
    <w:rsid w:val="00587208"/>
    <w:rsid w:val="005920EF"/>
    <w:rsid w:val="00595732"/>
    <w:rsid w:val="005A2ECE"/>
    <w:rsid w:val="005A411F"/>
    <w:rsid w:val="005D088F"/>
    <w:rsid w:val="005D2C8C"/>
    <w:rsid w:val="005D434E"/>
    <w:rsid w:val="005E2D1E"/>
    <w:rsid w:val="005E65C5"/>
    <w:rsid w:val="005F5084"/>
    <w:rsid w:val="005F530E"/>
    <w:rsid w:val="005F6288"/>
    <w:rsid w:val="005F644A"/>
    <w:rsid w:val="00604095"/>
    <w:rsid w:val="006074EC"/>
    <w:rsid w:val="00611652"/>
    <w:rsid w:val="00623654"/>
    <w:rsid w:val="00626840"/>
    <w:rsid w:val="006360B7"/>
    <w:rsid w:val="00640054"/>
    <w:rsid w:val="00644C2F"/>
    <w:rsid w:val="00645B8B"/>
    <w:rsid w:val="00651F72"/>
    <w:rsid w:val="00652827"/>
    <w:rsid w:val="006543A8"/>
    <w:rsid w:val="00655327"/>
    <w:rsid w:val="00656EE8"/>
    <w:rsid w:val="00661D84"/>
    <w:rsid w:val="006668A2"/>
    <w:rsid w:val="0067529E"/>
    <w:rsid w:val="006817D2"/>
    <w:rsid w:val="006829AD"/>
    <w:rsid w:val="006852A8"/>
    <w:rsid w:val="00687D6C"/>
    <w:rsid w:val="00695123"/>
    <w:rsid w:val="00696DCD"/>
    <w:rsid w:val="006A0CC6"/>
    <w:rsid w:val="006A58A5"/>
    <w:rsid w:val="006A6D48"/>
    <w:rsid w:val="006A6E67"/>
    <w:rsid w:val="006A7696"/>
    <w:rsid w:val="006B5EC6"/>
    <w:rsid w:val="006C1115"/>
    <w:rsid w:val="006C3347"/>
    <w:rsid w:val="006C55E5"/>
    <w:rsid w:val="006C6AD6"/>
    <w:rsid w:val="006C7F80"/>
    <w:rsid w:val="006D2C48"/>
    <w:rsid w:val="006D454A"/>
    <w:rsid w:val="006E079B"/>
    <w:rsid w:val="006E2794"/>
    <w:rsid w:val="006F70EC"/>
    <w:rsid w:val="007018BB"/>
    <w:rsid w:val="00712083"/>
    <w:rsid w:val="00713B20"/>
    <w:rsid w:val="00713F48"/>
    <w:rsid w:val="007169DF"/>
    <w:rsid w:val="007216B1"/>
    <w:rsid w:val="00725BFD"/>
    <w:rsid w:val="0073691B"/>
    <w:rsid w:val="007416F0"/>
    <w:rsid w:val="0074351F"/>
    <w:rsid w:val="0074714F"/>
    <w:rsid w:val="0074750A"/>
    <w:rsid w:val="00755F1D"/>
    <w:rsid w:val="00761B5E"/>
    <w:rsid w:val="00772F19"/>
    <w:rsid w:val="007742C9"/>
    <w:rsid w:val="00783236"/>
    <w:rsid w:val="00786AB0"/>
    <w:rsid w:val="00787120"/>
    <w:rsid w:val="0078750D"/>
    <w:rsid w:val="00790772"/>
    <w:rsid w:val="0079337B"/>
    <w:rsid w:val="007B0056"/>
    <w:rsid w:val="007B3B3E"/>
    <w:rsid w:val="007B43B0"/>
    <w:rsid w:val="007C3D66"/>
    <w:rsid w:val="007C78FD"/>
    <w:rsid w:val="007D21E5"/>
    <w:rsid w:val="007D5AC6"/>
    <w:rsid w:val="007D622B"/>
    <w:rsid w:val="007E000B"/>
    <w:rsid w:val="007E2799"/>
    <w:rsid w:val="007E42BE"/>
    <w:rsid w:val="007E4F7A"/>
    <w:rsid w:val="007F1F03"/>
    <w:rsid w:val="007F3D08"/>
    <w:rsid w:val="0080411F"/>
    <w:rsid w:val="008046C5"/>
    <w:rsid w:val="00804DBA"/>
    <w:rsid w:val="00806A0C"/>
    <w:rsid w:val="00807B76"/>
    <w:rsid w:val="008227BC"/>
    <w:rsid w:val="00827D1B"/>
    <w:rsid w:val="00831436"/>
    <w:rsid w:val="00835E99"/>
    <w:rsid w:val="00836AE1"/>
    <w:rsid w:val="00842975"/>
    <w:rsid w:val="00843618"/>
    <w:rsid w:val="008443AB"/>
    <w:rsid w:val="0084572E"/>
    <w:rsid w:val="008463D8"/>
    <w:rsid w:val="00846AC5"/>
    <w:rsid w:val="0084737D"/>
    <w:rsid w:val="008506F1"/>
    <w:rsid w:val="00852075"/>
    <w:rsid w:val="00856E47"/>
    <w:rsid w:val="0086072E"/>
    <w:rsid w:val="00865CD8"/>
    <w:rsid w:val="00870A4A"/>
    <w:rsid w:val="008764F4"/>
    <w:rsid w:val="008838F7"/>
    <w:rsid w:val="00884C21"/>
    <w:rsid w:val="00887B15"/>
    <w:rsid w:val="0089193F"/>
    <w:rsid w:val="00897F1F"/>
    <w:rsid w:val="008B0AC0"/>
    <w:rsid w:val="008B704D"/>
    <w:rsid w:val="008B7598"/>
    <w:rsid w:val="008C2ED7"/>
    <w:rsid w:val="008C33D8"/>
    <w:rsid w:val="008C3DBA"/>
    <w:rsid w:val="008D2F1E"/>
    <w:rsid w:val="008D4B06"/>
    <w:rsid w:val="008D7273"/>
    <w:rsid w:val="008E3BA6"/>
    <w:rsid w:val="008E654D"/>
    <w:rsid w:val="008E75CC"/>
    <w:rsid w:val="008F6ED9"/>
    <w:rsid w:val="00902639"/>
    <w:rsid w:val="009044E1"/>
    <w:rsid w:val="00904C7C"/>
    <w:rsid w:val="009069C2"/>
    <w:rsid w:val="009074A7"/>
    <w:rsid w:val="009074EA"/>
    <w:rsid w:val="009100A8"/>
    <w:rsid w:val="0091028E"/>
    <w:rsid w:val="0091236D"/>
    <w:rsid w:val="00915ECB"/>
    <w:rsid w:val="009204C6"/>
    <w:rsid w:val="00922DC0"/>
    <w:rsid w:val="00924269"/>
    <w:rsid w:val="009360D9"/>
    <w:rsid w:val="00946539"/>
    <w:rsid w:val="0094779C"/>
    <w:rsid w:val="009559AF"/>
    <w:rsid w:val="00961697"/>
    <w:rsid w:val="00963D0E"/>
    <w:rsid w:val="00972E93"/>
    <w:rsid w:val="0097624D"/>
    <w:rsid w:val="00981216"/>
    <w:rsid w:val="00995E0C"/>
    <w:rsid w:val="009B327E"/>
    <w:rsid w:val="009B781F"/>
    <w:rsid w:val="009C079E"/>
    <w:rsid w:val="009D43AD"/>
    <w:rsid w:val="009D698A"/>
    <w:rsid w:val="009D69AC"/>
    <w:rsid w:val="009E7E3F"/>
    <w:rsid w:val="009F264B"/>
    <w:rsid w:val="009F49DD"/>
    <w:rsid w:val="009F76F0"/>
    <w:rsid w:val="00A01AF1"/>
    <w:rsid w:val="00A03397"/>
    <w:rsid w:val="00A076CE"/>
    <w:rsid w:val="00A12CAB"/>
    <w:rsid w:val="00A227C5"/>
    <w:rsid w:val="00A25A75"/>
    <w:rsid w:val="00A27749"/>
    <w:rsid w:val="00A334E8"/>
    <w:rsid w:val="00A33DDF"/>
    <w:rsid w:val="00A34281"/>
    <w:rsid w:val="00A3538F"/>
    <w:rsid w:val="00A403F3"/>
    <w:rsid w:val="00A40B66"/>
    <w:rsid w:val="00A50582"/>
    <w:rsid w:val="00A50D2F"/>
    <w:rsid w:val="00A51B13"/>
    <w:rsid w:val="00A5312B"/>
    <w:rsid w:val="00A55E30"/>
    <w:rsid w:val="00A57624"/>
    <w:rsid w:val="00A61A67"/>
    <w:rsid w:val="00A631C6"/>
    <w:rsid w:val="00A64C9C"/>
    <w:rsid w:val="00A7446A"/>
    <w:rsid w:val="00A80F3C"/>
    <w:rsid w:val="00A85841"/>
    <w:rsid w:val="00A86F5F"/>
    <w:rsid w:val="00A96E10"/>
    <w:rsid w:val="00AA265F"/>
    <w:rsid w:val="00AA519C"/>
    <w:rsid w:val="00AA60F8"/>
    <w:rsid w:val="00AB0B0D"/>
    <w:rsid w:val="00AB31B0"/>
    <w:rsid w:val="00AB5B3A"/>
    <w:rsid w:val="00AC37A6"/>
    <w:rsid w:val="00AC42D1"/>
    <w:rsid w:val="00AD486F"/>
    <w:rsid w:val="00AD62FA"/>
    <w:rsid w:val="00AD6707"/>
    <w:rsid w:val="00AD7FEB"/>
    <w:rsid w:val="00AE0193"/>
    <w:rsid w:val="00AE161D"/>
    <w:rsid w:val="00AE25EB"/>
    <w:rsid w:val="00AE4CE0"/>
    <w:rsid w:val="00AE634F"/>
    <w:rsid w:val="00AE6EB0"/>
    <w:rsid w:val="00AE7462"/>
    <w:rsid w:val="00AF44EA"/>
    <w:rsid w:val="00AF6652"/>
    <w:rsid w:val="00B027DD"/>
    <w:rsid w:val="00B03E85"/>
    <w:rsid w:val="00B0476D"/>
    <w:rsid w:val="00B05D4E"/>
    <w:rsid w:val="00B0722C"/>
    <w:rsid w:val="00B13D33"/>
    <w:rsid w:val="00B225F5"/>
    <w:rsid w:val="00B23952"/>
    <w:rsid w:val="00B31545"/>
    <w:rsid w:val="00B32C24"/>
    <w:rsid w:val="00B32D59"/>
    <w:rsid w:val="00B350A7"/>
    <w:rsid w:val="00B35AA4"/>
    <w:rsid w:val="00B41310"/>
    <w:rsid w:val="00B63154"/>
    <w:rsid w:val="00B63608"/>
    <w:rsid w:val="00B667F3"/>
    <w:rsid w:val="00B67B86"/>
    <w:rsid w:val="00B758BF"/>
    <w:rsid w:val="00B76035"/>
    <w:rsid w:val="00B800AB"/>
    <w:rsid w:val="00B80909"/>
    <w:rsid w:val="00B86CDA"/>
    <w:rsid w:val="00B92B5C"/>
    <w:rsid w:val="00B9439D"/>
    <w:rsid w:val="00B94543"/>
    <w:rsid w:val="00BA231C"/>
    <w:rsid w:val="00BA288E"/>
    <w:rsid w:val="00BA44A7"/>
    <w:rsid w:val="00BA4BAE"/>
    <w:rsid w:val="00BB076A"/>
    <w:rsid w:val="00BC20F1"/>
    <w:rsid w:val="00BC22A6"/>
    <w:rsid w:val="00BD294D"/>
    <w:rsid w:val="00BD36B8"/>
    <w:rsid w:val="00BD3D36"/>
    <w:rsid w:val="00BD44A5"/>
    <w:rsid w:val="00BD7783"/>
    <w:rsid w:val="00BE5277"/>
    <w:rsid w:val="00BE596F"/>
    <w:rsid w:val="00BE7DF1"/>
    <w:rsid w:val="00BF0F71"/>
    <w:rsid w:val="00BF344D"/>
    <w:rsid w:val="00C045B5"/>
    <w:rsid w:val="00C107D0"/>
    <w:rsid w:val="00C1080C"/>
    <w:rsid w:val="00C109D5"/>
    <w:rsid w:val="00C14DCF"/>
    <w:rsid w:val="00C24DA5"/>
    <w:rsid w:val="00C33569"/>
    <w:rsid w:val="00C427E2"/>
    <w:rsid w:val="00C44468"/>
    <w:rsid w:val="00C45244"/>
    <w:rsid w:val="00C46CDD"/>
    <w:rsid w:val="00C50668"/>
    <w:rsid w:val="00C52A55"/>
    <w:rsid w:val="00C54636"/>
    <w:rsid w:val="00C55E42"/>
    <w:rsid w:val="00C56A48"/>
    <w:rsid w:val="00C6446F"/>
    <w:rsid w:val="00C656DF"/>
    <w:rsid w:val="00C65A9A"/>
    <w:rsid w:val="00C66233"/>
    <w:rsid w:val="00C75168"/>
    <w:rsid w:val="00C7562F"/>
    <w:rsid w:val="00C80682"/>
    <w:rsid w:val="00C82E68"/>
    <w:rsid w:val="00C877D0"/>
    <w:rsid w:val="00CA015F"/>
    <w:rsid w:val="00CA076E"/>
    <w:rsid w:val="00CA4578"/>
    <w:rsid w:val="00CA5137"/>
    <w:rsid w:val="00CC3BF4"/>
    <w:rsid w:val="00CC4117"/>
    <w:rsid w:val="00CC46E7"/>
    <w:rsid w:val="00CC7FEB"/>
    <w:rsid w:val="00CD473B"/>
    <w:rsid w:val="00CE1C92"/>
    <w:rsid w:val="00CE6497"/>
    <w:rsid w:val="00CE7BD7"/>
    <w:rsid w:val="00CE7DA9"/>
    <w:rsid w:val="00D05A49"/>
    <w:rsid w:val="00D103C2"/>
    <w:rsid w:val="00D12141"/>
    <w:rsid w:val="00D12D64"/>
    <w:rsid w:val="00D22DD5"/>
    <w:rsid w:val="00D22F10"/>
    <w:rsid w:val="00D234F7"/>
    <w:rsid w:val="00D34FF4"/>
    <w:rsid w:val="00D36CD7"/>
    <w:rsid w:val="00D45BD0"/>
    <w:rsid w:val="00D468C5"/>
    <w:rsid w:val="00D52584"/>
    <w:rsid w:val="00D614B6"/>
    <w:rsid w:val="00D614C0"/>
    <w:rsid w:val="00D658EC"/>
    <w:rsid w:val="00D7113A"/>
    <w:rsid w:val="00D7134B"/>
    <w:rsid w:val="00D735D2"/>
    <w:rsid w:val="00D73896"/>
    <w:rsid w:val="00D7749B"/>
    <w:rsid w:val="00D774D9"/>
    <w:rsid w:val="00D80EAA"/>
    <w:rsid w:val="00D8509D"/>
    <w:rsid w:val="00D85FC7"/>
    <w:rsid w:val="00D92AAD"/>
    <w:rsid w:val="00D94277"/>
    <w:rsid w:val="00DA3588"/>
    <w:rsid w:val="00DA4481"/>
    <w:rsid w:val="00DA6429"/>
    <w:rsid w:val="00DB0A15"/>
    <w:rsid w:val="00DB5BE4"/>
    <w:rsid w:val="00DC0D0D"/>
    <w:rsid w:val="00DC21B0"/>
    <w:rsid w:val="00DC46C3"/>
    <w:rsid w:val="00DD0515"/>
    <w:rsid w:val="00DD5C7C"/>
    <w:rsid w:val="00DE3718"/>
    <w:rsid w:val="00DE69AF"/>
    <w:rsid w:val="00DF3946"/>
    <w:rsid w:val="00DF5142"/>
    <w:rsid w:val="00E01113"/>
    <w:rsid w:val="00E0458F"/>
    <w:rsid w:val="00E0492B"/>
    <w:rsid w:val="00E2033A"/>
    <w:rsid w:val="00E26E7E"/>
    <w:rsid w:val="00E31888"/>
    <w:rsid w:val="00E53815"/>
    <w:rsid w:val="00E53F34"/>
    <w:rsid w:val="00E6174A"/>
    <w:rsid w:val="00E6500D"/>
    <w:rsid w:val="00E66D14"/>
    <w:rsid w:val="00E826A2"/>
    <w:rsid w:val="00E8760E"/>
    <w:rsid w:val="00E87957"/>
    <w:rsid w:val="00E90A14"/>
    <w:rsid w:val="00E9403F"/>
    <w:rsid w:val="00E97F1B"/>
    <w:rsid w:val="00EA44E5"/>
    <w:rsid w:val="00EA5AF9"/>
    <w:rsid w:val="00EB7B52"/>
    <w:rsid w:val="00EC19CA"/>
    <w:rsid w:val="00EC6D27"/>
    <w:rsid w:val="00EC7354"/>
    <w:rsid w:val="00ED0949"/>
    <w:rsid w:val="00ED0A5D"/>
    <w:rsid w:val="00EE012B"/>
    <w:rsid w:val="00EE3D86"/>
    <w:rsid w:val="00EE4EA0"/>
    <w:rsid w:val="00EF0925"/>
    <w:rsid w:val="00EF3C48"/>
    <w:rsid w:val="00EF4552"/>
    <w:rsid w:val="00EF6E79"/>
    <w:rsid w:val="00EF7849"/>
    <w:rsid w:val="00F04C2F"/>
    <w:rsid w:val="00F05C28"/>
    <w:rsid w:val="00F105FF"/>
    <w:rsid w:val="00F10C78"/>
    <w:rsid w:val="00F1201B"/>
    <w:rsid w:val="00F12585"/>
    <w:rsid w:val="00F14B9A"/>
    <w:rsid w:val="00F318F2"/>
    <w:rsid w:val="00F32089"/>
    <w:rsid w:val="00F43090"/>
    <w:rsid w:val="00F555A1"/>
    <w:rsid w:val="00F63474"/>
    <w:rsid w:val="00F64D08"/>
    <w:rsid w:val="00F66964"/>
    <w:rsid w:val="00F800FE"/>
    <w:rsid w:val="00F8310A"/>
    <w:rsid w:val="00F864B9"/>
    <w:rsid w:val="00F91ED1"/>
    <w:rsid w:val="00F96D8C"/>
    <w:rsid w:val="00FB1EEF"/>
    <w:rsid w:val="00FB60DE"/>
    <w:rsid w:val="00FB6FEF"/>
    <w:rsid w:val="00FB717C"/>
    <w:rsid w:val="00FC07B0"/>
    <w:rsid w:val="00FC198C"/>
    <w:rsid w:val="00FC3641"/>
    <w:rsid w:val="00FD5B27"/>
    <w:rsid w:val="00FE2110"/>
    <w:rsid w:val="00FE4F0B"/>
    <w:rsid w:val="00FE5371"/>
    <w:rsid w:val="00FE60BF"/>
    <w:rsid w:val="00FF14EF"/>
    <w:rsid w:val="00FF505B"/>
    <w:rsid w:val="00FF53C9"/>
    <w:rsid w:val="00FF5D25"/>
    <w:rsid w:val="00FF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BDF38"/>
  <w15:chartTrackingRefBased/>
  <w15:docId w15:val="{9AA2F8AB-5E08-49D5-8EBF-ED0B54DB8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4C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ltinWounds-Normal">
    <w:name w:val="Salt in Wounds - Normal"/>
    <w:basedOn w:val="Normal"/>
    <w:qFormat/>
    <w:rsid w:val="00EA44E5"/>
    <w:pPr>
      <w:suppressAutoHyphens/>
      <w:spacing w:line="288" w:lineRule="auto"/>
    </w:pPr>
    <w:rPr>
      <w:rFonts w:ascii="Century Schoolbook" w:eastAsia="SimSun" w:hAnsi="Century Schoolbook" w:cs="Calibri"/>
      <w:kern w:val="24"/>
      <w:sz w:val="24"/>
      <w:lang w:eastAsia="ar-SA"/>
    </w:rPr>
  </w:style>
  <w:style w:type="paragraph" w:customStyle="1" w:styleId="SiWHeading">
    <w:name w:val="SiW Heading"/>
    <w:basedOn w:val="Heading1"/>
    <w:link w:val="SiWHeadingChar"/>
    <w:qFormat/>
    <w:rsid w:val="003B64C2"/>
    <w:pPr>
      <w:suppressAutoHyphens/>
      <w:spacing w:line="256" w:lineRule="auto"/>
    </w:pPr>
    <w:rPr>
      <w:rFonts w:ascii="Franklin Gothic" w:eastAsia="SimSun" w:hAnsi="Franklin Gothic" w:cs="Calibri Light"/>
      <w:b/>
      <w:color w:val="auto"/>
      <w:kern w:val="1"/>
      <w:sz w:val="40"/>
      <w:lang w:eastAsia="ar-SA"/>
    </w:rPr>
  </w:style>
  <w:style w:type="character" w:customStyle="1" w:styleId="SiWHeadingChar">
    <w:name w:val="SiW Heading Char"/>
    <w:basedOn w:val="DefaultParagraphFont"/>
    <w:link w:val="SiWHeading"/>
    <w:rsid w:val="003B64C2"/>
    <w:rPr>
      <w:rFonts w:ascii="Franklin Gothic" w:eastAsia="SimSun" w:hAnsi="Franklin Gothic" w:cs="Calibri Light"/>
      <w:b/>
      <w:kern w:val="1"/>
      <w:sz w:val="40"/>
      <w:szCs w:val="32"/>
      <w:lang w:eastAsia="ar-SA"/>
    </w:rPr>
  </w:style>
  <w:style w:type="character" w:customStyle="1" w:styleId="Heading1Char">
    <w:name w:val="Heading 1 Char"/>
    <w:basedOn w:val="DefaultParagraphFont"/>
    <w:link w:val="Heading1"/>
    <w:uiPriority w:val="9"/>
    <w:rsid w:val="003B64C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15ECB"/>
    <w:pPr>
      <w:ind w:left="720"/>
      <w:contextualSpacing/>
    </w:pPr>
  </w:style>
  <w:style w:type="character" w:styleId="Hyperlink">
    <w:name w:val="Hyperlink"/>
    <w:basedOn w:val="DefaultParagraphFont"/>
    <w:uiPriority w:val="99"/>
    <w:semiHidden/>
    <w:unhideWhenUsed/>
    <w:rsid w:val="00500BAA"/>
    <w:rPr>
      <w:strike w:val="0"/>
      <w:dstrike w:val="0"/>
      <w:color w:val="A70808"/>
      <w:u w:val="none"/>
      <w:effect w:val="none"/>
    </w:rPr>
  </w:style>
  <w:style w:type="character" w:styleId="Emphasis">
    <w:name w:val="Emphasis"/>
    <w:basedOn w:val="DefaultParagraphFont"/>
    <w:uiPriority w:val="20"/>
    <w:qFormat/>
    <w:rsid w:val="00500B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9648071">
      <w:bodyDiv w:val="1"/>
      <w:marLeft w:val="0"/>
      <w:marRight w:val="0"/>
      <w:marTop w:val="0"/>
      <w:marBottom w:val="0"/>
      <w:divBdr>
        <w:top w:val="none" w:sz="0" w:space="0" w:color="auto"/>
        <w:left w:val="none" w:sz="0" w:space="0" w:color="auto"/>
        <w:bottom w:val="none" w:sz="0" w:space="0" w:color="auto"/>
        <w:right w:val="none" w:sz="0" w:space="0" w:color="auto"/>
      </w:divBdr>
      <w:divsChild>
        <w:div w:id="943609728">
          <w:marLeft w:val="0"/>
          <w:marRight w:val="0"/>
          <w:marTop w:val="0"/>
          <w:marBottom w:val="0"/>
          <w:divBdr>
            <w:top w:val="none" w:sz="0" w:space="0" w:color="auto"/>
            <w:left w:val="none" w:sz="0" w:space="0" w:color="auto"/>
            <w:bottom w:val="none" w:sz="0" w:space="0" w:color="auto"/>
            <w:right w:val="none" w:sz="0" w:space="0" w:color="auto"/>
          </w:divBdr>
          <w:divsChild>
            <w:div w:id="1029797858">
              <w:marLeft w:val="0"/>
              <w:marRight w:val="0"/>
              <w:marTop w:val="0"/>
              <w:marBottom w:val="0"/>
              <w:divBdr>
                <w:top w:val="none" w:sz="0" w:space="0" w:color="auto"/>
                <w:left w:val="none" w:sz="0" w:space="0" w:color="auto"/>
                <w:bottom w:val="none" w:sz="0" w:space="0" w:color="auto"/>
                <w:right w:val="none" w:sz="0" w:space="0" w:color="auto"/>
              </w:divBdr>
              <w:divsChild>
                <w:div w:id="1687318607">
                  <w:marLeft w:val="0"/>
                  <w:marRight w:val="0"/>
                  <w:marTop w:val="0"/>
                  <w:marBottom w:val="0"/>
                  <w:divBdr>
                    <w:top w:val="none" w:sz="0" w:space="0" w:color="auto"/>
                    <w:left w:val="none" w:sz="0" w:space="0" w:color="auto"/>
                    <w:bottom w:val="none" w:sz="0" w:space="0" w:color="auto"/>
                    <w:right w:val="none" w:sz="0" w:space="0" w:color="auto"/>
                  </w:divBdr>
                  <w:divsChild>
                    <w:div w:id="918900551">
                      <w:marLeft w:val="0"/>
                      <w:marRight w:val="0"/>
                      <w:marTop w:val="0"/>
                      <w:marBottom w:val="0"/>
                      <w:divBdr>
                        <w:top w:val="none" w:sz="0" w:space="0" w:color="auto"/>
                        <w:left w:val="none" w:sz="0" w:space="0" w:color="auto"/>
                        <w:bottom w:val="none" w:sz="0" w:space="0" w:color="auto"/>
                        <w:right w:val="none" w:sz="0" w:space="0" w:color="auto"/>
                      </w:divBdr>
                      <w:divsChild>
                        <w:div w:id="1577471977">
                          <w:marLeft w:val="0"/>
                          <w:marRight w:val="0"/>
                          <w:marTop w:val="0"/>
                          <w:marBottom w:val="0"/>
                          <w:divBdr>
                            <w:top w:val="none" w:sz="0" w:space="0" w:color="auto"/>
                            <w:left w:val="none" w:sz="0" w:space="0" w:color="auto"/>
                            <w:bottom w:val="none" w:sz="0" w:space="0" w:color="auto"/>
                            <w:right w:val="none" w:sz="0" w:space="0" w:color="auto"/>
                          </w:divBdr>
                          <w:divsChild>
                            <w:div w:id="2044818563">
                              <w:marLeft w:val="0"/>
                              <w:marRight w:val="0"/>
                              <w:marTop w:val="0"/>
                              <w:marBottom w:val="0"/>
                              <w:divBdr>
                                <w:top w:val="none" w:sz="0" w:space="0" w:color="auto"/>
                                <w:left w:val="none" w:sz="0" w:space="0" w:color="auto"/>
                                <w:bottom w:val="none" w:sz="0" w:space="0" w:color="auto"/>
                                <w:right w:val="none" w:sz="0" w:space="0" w:color="auto"/>
                              </w:divBdr>
                              <w:divsChild>
                                <w:div w:id="280115971">
                                  <w:marLeft w:val="0"/>
                                  <w:marRight w:val="0"/>
                                  <w:marTop w:val="0"/>
                                  <w:marBottom w:val="0"/>
                                  <w:divBdr>
                                    <w:top w:val="none" w:sz="0" w:space="0" w:color="auto"/>
                                    <w:left w:val="none" w:sz="0" w:space="0" w:color="auto"/>
                                    <w:bottom w:val="none" w:sz="0" w:space="0" w:color="auto"/>
                                    <w:right w:val="none" w:sz="0" w:space="0" w:color="auto"/>
                                  </w:divBdr>
                                  <w:divsChild>
                                    <w:div w:id="1923181936">
                                      <w:marLeft w:val="0"/>
                                      <w:marRight w:val="0"/>
                                      <w:marTop w:val="0"/>
                                      <w:marBottom w:val="0"/>
                                      <w:divBdr>
                                        <w:top w:val="none" w:sz="0" w:space="0" w:color="auto"/>
                                        <w:left w:val="none" w:sz="0" w:space="0" w:color="auto"/>
                                        <w:bottom w:val="none" w:sz="0" w:space="0" w:color="auto"/>
                                        <w:right w:val="none" w:sz="0" w:space="0" w:color="auto"/>
                                      </w:divBdr>
                                      <w:divsChild>
                                        <w:div w:id="1102333329">
                                          <w:marLeft w:val="0"/>
                                          <w:marRight w:val="0"/>
                                          <w:marTop w:val="0"/>
                                          <w:marBottom w:val="0"/>
                                          <w:divBdr>
                                            <w:top w:val="none" w:sz="0" w:space="0" w:color="auto"/>
                                            <w:left w:val="none" w:sz="0" w:space="0" w:color="auto"/>
                                            <w:bottom w:val="none" w:sz="0" w:space="0" w:color="auto"/>
                                            <w:right w:val="none" w:sz="0" w:space="0" w:color="auto"/>
                                          </w:divBdr>
                                          <w:divsChild>
                                            <w:div w:id="858855617">
                                              <w:marLeft w:val="0"/>
                                              <w:marRight w:val="0"/>
                                              <w:marTop w:val="0"/>
                                              <w:marBottom w:val="0"/>
                                              <w:divBdr>
                                                <w:top w:val="none" w:sz="0" w:space="0" w:color="auto"/>
                                                <w:left w:val="none" w:sz="0" w:space="0" w:color="auto"/>
                                                <w:bottom w:val="none" w:sz="0" w:space="0" w:color="auto"/>
                                                <w:right w:val="none" w:sz="0" w:space="0" w:color="auto"/>
                                              </w:divBdr>
                                              <w:divsChild>
                                                <w:div w:id="1338920807">
                                                  <w:marLeft w:val="0"/>
                                                  <w:marRight w:val="0"/>
                                                  <w:marTop w:val="0"/>
                                                  <w:marBottom w:val="0"/>
                                                  <w:divBdr>
                                                    <w:top w:val="none" w:sz="0" w:space="0" w:color="auto"/>
                                                    <w:left w:val="none" w:sz="0" w:space="0" w:color="auto"/>
                                                    <w:bottom w:val="none" w:sz="0" w:space="0" w:color="auto"/>
                                                    <w:right w:val="none" w:sz="0" w:space="0" w:color="auto"/>
                                                  </w:divBdr>
                                                  <w:divsChild>
                                                    <w:div w:id="1687442153">
                                                      <w:marLeft w:val="0"/>
                                                      <w:marRight w:val="0"/>
                                                      <w:marTop w:val="0"/>
                                                      <w:marBottom w:val="0"/>
                                                      <w:divBdr>
                                                        <w:top w:val="none" w:sz="0" w:space="0" w:color="auto"/>
                                                        <w:left w:val="none" w:sz="0" w:space="0" w:color="auto"/>
                                                        <w:bottom w:val="none" w:sz="0" w:space="0" w:color="auto"/>
                                                        <w:right w:val="none" w:sz="0" w:space="0" w:color="auto"/>
                                                      </w:divBdr>
                                                      <w:divsChild>
                                                        <w:div w:id="887886238">
                                                          <w:marLeft w:val="0"/>
                                                          <w:marRight w:val="0"/>
                                                          <w:marTop w:val="450"/>
                                                          <w:marBottom w:val="450"/>
                                                          <w:divBdr>
                                                            <w:top w:val="none" w:sz="0" w:space="0" w:color="auto"/>
                                                            <w:left w:val="none" w:sz="0" w:space="0" w:color="auto"/>
                                                            <w:bottom w:val="none" w:sz="0" w:space="0" w:color="auto"/>
                                                            <w:right w:val="none" w:sz="0" w:space="0" w:color="auto"/>
                                                          </w:divBdr>
                                                          <w:divsChild>
                                                            <w:div w:id="1951817903">
                                                              <w:marLeft w:val="0"/>
                                                              <w:marRight w:val="0"/>
                                                              <w:marTop w:val="0"/>
                                                              <w:marBottom w:val="0"/>
                                                              <w:divBdr>
                                                                <w:top w:val="none" w:sz="0" w:space="0" w:color="auto"/>
                                                                <w:left w:val="none" w:sz="0" w:space="0" w:color="auto"/>
                                                                <w:bottom w:val="none" w:sz="0" w:space="0" w:color="auto"/>
                                                                <w:right w:val="none" w:sz="0" w:space="0" w:color="auto"/>
                                                              </w:divBdr>
                                                              <w:divsChild>
                                                                <w:div w:id="836654379">
                                                                  <w:marLeft w:val="0"/>
                                                                  <w:marRight w:val="0"/>
                                                                  <w:marTop w:val="450"/>
                                                                  <w:marBottom w:val="300"/>
                                                                  <w:divBdr>
                                                                    <w:top w:val="single" w:sz="6" w:space="0" w:color="EEEEEE"/>
                                                                    <w:left w:val="single" w:sz="6" w:space="11" w:color="EEEEEE"/>
                                                                    <w:bottom w:val="single" w:sz="6" w:space="0" w:color="EEEEEE"/>
                                                                    <w:right w:val="single" w:sz="6" w:space="11" w:color="EEEEEE"/>
                                                                  </w:divBdr>
                                                                  <w:divsChild>
                                                                    <w:div w:id="1921793860">
                                                                      <w:marLeft w:val="-225"/>
                                                                      <w:marRight w:val="-225"/>
                                                                      <w:marTop w:val="0"/>
                                                                      <w:marBottom w:val="0"/>
                                                                      <w:divBdr>
                                                                        <w:top w:val="none" w:sz="0" w:space="0" w:color="auto"/>
                                                                        <w:left w:val="none" w:sz="0" w:space="0" w:color="auto"/>
                                                                        <w:bottom w:val="none" w:sz="0" w:space="0" w:color="auto"/>
                                                                        <w:right w:val="none" w:sz="0" w:space="0" w:color="auto"/>
                                                                      </w:divBdr>
                                                                      <w:divsChild>
                                                                        <w:div w:id="411778382">
                                                                          <w:marLeft w:val="-225"/>
                                                                          <w:marRight w:val="-225"/>
                                                                          <w:marTop w:val="0"/>
                                                                          <w:marBottom w:val="0"/>
                                                                          <w:divBdr>
                                                                            <w:top w:val="single" w:sz="6" w:space="11" w:color="EEEEEE"/>
                                                                            <w:left w:val="none" w:sz="0" w:space="0" w:color="auto"/>
                                                                            <w:bottom w:val="none" w:sz="0" w:space="0" w:color="auto"/>
                                                                            <w:right w:val="none" w:sz="0" w:space="0" w:color="auto"/>
                                                                          </w:divBdr>
                                                                          <w:divsChild>
                                                                            <w:div w:id="1235552184">
                                                                              <w:marLeft w:val="0"/>
                                                                              <w:marRight w:val="0"/>
                                                                              <w:marTop w:val="0"/>
                                                                              <w:marBottom w:val="0"/>
                                                                              <w:divBdr>
                                                                                <w:top w:val="none" w:sz="0" w:space="0" w:color="auto"/>
                                                                                <w:left w:val="none" w:sz="0" w:space="0" w:color="auto"/>
                                                                                <w:bottom w:val="none" w:sz="0" w:space="0" w:color="auto"/>
                                                                                <w:right w:val="none" w:sz="0" w:space="0" w:color="auto"/>
                                                                              </w:divBdr>
                                                                              <w:divsChild>
                                                                                <w:div w:id="847450522">
                                                                                  <w:marLeft w:val="0"/>
                                                                                  <w:marRight w:val="0"/>
                                                                                  <w:marTop w:val="0"/>
                                                                                  <w:marBottom w:val="0"/>
                                                                                  <w:divBdr>
                                                                                    <w:top w:val="none" w:sz="0" w:space="0" w:color="auto"/>
                                                                                    <w:left w:val="none" w:sz="0" w:space="0" w:color="auto"/>
                                                                                    <w:bottom w:val="none" w:sz="0" w:space="0" w:color="auto"/>
                                                                                    <w:right w:val="none" w:sz="0" w:space="0" w:color="auto"/>
                                                                                  </w:divBdr>
                                                                                  <w:divsChild>
                                                                                    <w:div w:id="703363367">
                                                                                      <w:marLeft w:val="0"/>
                                                                                      <w:marRight w:val="0"/>
                                                                                      <w:marTop w:val="0"/>
                                                                                      <w:marBottom w:val="160"/>
                                                                                      <w:divBdr>
                                                                                        <w:top w:val="none" w:sz="0" w:space="0" w:color="auto"/>
                                                                                        <w:left w:val="none" w:sz="0" w:space="0" w:color="auto"/>
                                                                                        <w:bottom w:val="none" w:sz="0" w:space="0" w:color="auto"/>
                                                                                        <w:right w:val="none" w:sz="0" w:space="0" w:color="auto"/>
                                                                                      </w:divBdr>
                                                                                    </w:div>
                                                                                    <w:div w:id="1142648788">
                                                                                      <w:marLeft w:val="0"/>
                                                                                      <w:marRight w:val="0"/>
                                                                                      <w:marTop w:val="0"/>
                                                                                      <w:marBottom w:val="160"/>
                                                                                      <w:divBdr>
                                                                                        <w:top w:val="none" w:sz="0" w:space="0" w:color="auto"/>
                                                                                        <w:left w:val="none" w:sz="0" w:space="0" w:color="auto"/>
                                                                                        <w:bottom w:val="none" w:sz="0" w:space="0" w:color="auto"/>
                                                                                        <w:right w:val="none" w:sz="0" w:space="0" w:color="auto"/>
                                                                                      </w:divBdr>
                                                                                      <w:divsChild>
                                                                                        <w:div w:id="1724602140">
                                                                                          <w:marLeft w:val="0"/>
                                                                                          <w:marRight w:val="0"/>
                                                                                          <w:marTop w:val="0"/>
                                                                                          <w:marBottom w:val="160"/>
                                                                                          <w:divBdr>
                                                                                            <w:top w:val="none" w:sz="0" w:space="0" w:color="auto"/>
                                                                                            <w:left w:val="none" w:sz="0" w:space="0" w:color="auto"/>
                                                                                            <w:bottom w:val="none" w:sz="0" w:space="0" w:color="auto"/>
                                                                                            <w:right w:val="none" w:sz="0" w:space="0" w:color="auto"/>
                                                                                          </w:divBdr>
                                                                                        </w:div>
                                                                                        <w:div w:id="1824463220">
                                                                                          <w:marLeft w:val="0"/>
                                                                                          <w:marRight w:val="0"/>
                                                                                          <w:marTop w:val="0"/>
                                                                                          <w:marBottom w:val="160"/>
                                                                                          <w:divBdr>
                                                                                            <w:top w:val="none" w:sz="0" w:space="0" w:color="auto"/>
                                                                                            <w:left w:val="none" w:sz="0" w:space="0" w:color="auto"/>
                                                                                            <w:bottom w:val="none" w:sz="0" w:space="0" w:color="auto"/>
                                                                                            <w:right w:val="none" w:sz="0" w:space="0" w:color="auto"/>
                                                                                          </w:divBdr>
                                                                                        </w:div>
                                                                                        <w:div w:id="279382306">
                                                                                          <w:marLeft w:val="0"/>
                                                                                          <w:marRight w:val="0"/>
                                                                                          <w:marTop w:val="0"/>
                                                                                          <w:marBottom w:val="160"/>
                                                                                          <w:divBdr>
                                                                                            <w:top w:val="none" w:sz="0" w:space="0" w:color="auto"/>
                                                                                            <w:left w:val="none" w:sz="0" w:space="0" w:color="auto"/>
                                                                                            <w:bottom w:val="none" w:sz="0" w:space="0" w:color="auto"/>
                                                                                            <w:right w:val="none" w:sz="0" w:space="0" w:color="auto"/>
                                                                                          </w:divBdr>
                                                                                        </w:div>
                                                                                        <w:div w:id="1924485140">
                                                                                          <w:marLeft w:val="0"/>
                                                                                          <w:marRight w:val="0"/>
                                                                                          <w:marTop w:val="0"/>
                                                                                          <w:marBottom w:val="160"/>
                                                                                          <w:divBdr>
                                                                                            <w:top w:val="none" w:sz="0" w:space="0" w:color="auto"/>
                                                                                            <w:left w:val="none" w:sz="0" w:space="0" w:color="auto"/>
                                                                                            <w:bottom w:val="none" w:sz="0" w:space="0" w:color="auto"/>
                                                                                            <w:right w:val="none" w:sz="0" w:space="0" w:color="auto"/>
                                                                                          </w:divBdr>
                                                                                        </w:div>
                                                                                        <w:div w:id="817461495">
                                                                                          <w:marLeft w:val="0"/>
                                                                                          <w:marRight w:val="0"/>
                                                                                          <w:marTop w:val="0"/>
                                                                                          <w:marBottom w:val="160"/>
                                                                                          <w:divBdr>
                                                                                            <w:top w:val="none" w:sz="0" w:space="0" w:color="auto"/>
                                                                                            <w:left w:val="none" w:sz="0" w:space="0" w:color="auto"/>
                                                                                            <w:bottom w:val="none" w:sz="0" w:space="0" w:color="auto"/>
                                                                                            <w:right w:val="none" w:sz="0" w:space="0" w:color="auto"/>
                                                                                          </w:divBdr>
                                                                                        </w:div>
                                                                                        <w:div w:id="989360586">
                                                                                          <w:marLeft w:val="0"/>
                                                                                          <w:marRight w:val="0"/>
                                                                                          <w:marTop w:val="0"/>
                                                                                          <w:marBottom w:val="160"/>
                                                                                          <w:divBdr>
                                                                                            <w:top w:val="none" w:sz="0" w:space="0" w:color="auto"/>
                                                                                            <w:left w:val="none" w:sz="0" w:space="0" w:color="auto"/>
                                                                                            <w:bottom w:val="none" w:sz="0" w:space="0" w:color="auto"/>
                                                                                            <w:right w:val="none" w:sz="0" w:space="0" w:color="auto"/>
                                                                                          </w:divBdr>
                                                                                        </w:div>
                                                                                        <w:div w:id="2091658581">
                                                                                          <w:marLeft w:val="0"/>
                                                                                          <w:marRight w:val="0"/>
                                                                                          <w:marTop w:val="0"/>
                                                                                          <w:marBottom w:val="160"/>
                                                                                          <w:divBdr>
                                                                                            <w:top w:val="none" w:sz="0" w:space="0" w:color="auto"/>
                                                                                            <w:left w:val="none" w:sz="0" w:space="0" w:color="auto"/>
                                                                                            <w:bottom w:val="none" w:sz="0" w:space="0" w:color="auto"/>
                                                                                            <w:right w:val="none" w:sz="0" w:space="0" w:color="auto"/>
                                                                                          </w:divBdr>
                                                                                        </w:div>
                                                                                        <w:div w:id="827212837">
                                                                                          <w:marLeft w:val="0"/>
                                                                                          <w:marRight w:val="0"/>
                                                                                          <w:marTop w:val="0"/>
                                                                                          <w:marBottom w:val="160"/>
                                                                                          <w:divBdr>
                                                                                            <w:top w:val="none" w:sz="0" w:space="0" w:color="auto"/>
                                                                                            <w:left w:val="none" w:sz="0" w:space="0" w:color="auto"/>
                                                                                            <w:bottom w:val="none" w:sz="0" w:space="0" w:color="auto"/>
                                                                                            <w:right w:val="none" w:sz="0" w:space="0" w:color="auto"/>
                                                                                          </w:divBdr>
                                                                                        </w:div>
                                                                                        <w:div w:id="1485118786">
                                                                                          <w:marLeft w:val="0"/>
                                                                                          <w:marRight w:val="0"/>
                                                                                          <w:marTop w:val="0"/>
                                                                                          <w:marBottom w:val="160"/>
                                                                                          <w:divBdr>
                                                                                            <w:top w:val="none" w:sz="0" w:space="0" w:color="auto"/>
                                                                                            <w:left w:val="none" w:sz="0" w:space="0" w:color="auto"/>
                                                                                            <w:bottom w:val="none" w:sz="0" w:space="0" w:color="auto"/>
                                                                                            <w:right w:val="none" w:sz="0" w:space="0" w:color="auto"/>
                                                                                          </w:divBdr>
                                                                                        </w:div>
                                                                                        <w:div w:id="211197354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ltinwoundssetting.com/2016/01/the-fortress-salzinwuun.html" TargetMode="External"/><Relationship Id="rId3" Type="http://schemas.openxmlformats.org/officeDocument/2006/relationships/settings" Target="settings.xml"/><Relationship Id="rId7" Type="http://schemas.openxmlformats.org/officeDocument/2006/relationships/hyperlink" Target="http://www.saltinwoundssetting.com/2015/04/the-order-of-god-butcher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ltinwoundssetting.com/2015/09/water-red-river-and-clear-water-aqueduct.html" TargetMode="External"/><Relationship Id="rId11" Type="http://schemas.openxmlformats.org/officeDocument/2006/relationships/theme" Target="theme/theme1.xml"/><Relationship Id="rId5" Type="http://schemas.openxmlformats.org/officeDocument/2006/relationships/hyperlink" Target="http://www.saltinwoundssetting.com/2015/06/6-monsters-for-salt-in-wounds.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0BxVHEMMjLlZ4NDJqcFhYdmNVcF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Perkins</dc:creator>
  <cp:keywords/>
  <dc:description/>
  <cp:lastModifiedBy>John Perkins</cp:lastModifiedBy>
  <cp:revision>2</cp:revision>
  <dcterms:created xsi:type="dcterms:W3CDTF">2017-02-03T21:47:00Z</dcterms:created>
  <dcterms:modified xsi:type="dcterms:W3CDTF">2017-03-10T01:26:00Z</dcterms:modified>
</cp:coreProperties>
</file>